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76789" w14:textId="77777777" w:rsidR="0022645C" w:rsidRDefault="00F1395D" w:rsidP="005D3B13">
      <w:pPr>
        <w:pStyle w:val="Heading2"/>
      </w:pPr>
      <w:r w:rsidRPr="005D3B13">
        <w:t xml:space="preserve">REGION </w:t>
      </w:r>
      <w:r w:rsidR="001428D2" w:rsidRPr="005D3B13">
        <w:t>2B</w:t>
      </w:r>
      <w:r w:rsidRPr="005D3B13">
        <w:t>, UAW</w:t>
      </w:r>
      <w:r w:rsidR="00603C5E" w:rsidRPr="005D3B13">
        <w:t xml:space="preserve"> </w:t>
      </w:r>
    </w:p>
    <w:p w14:paraId="570D7260" w14:textId="66DDA0FE" w:rsidR="0007087E" w:rsidRPr="005D3B13" w:rsidRDefault="0022645C" w:rsidP="005D3B13">
      <w:pPr>
        <w:pStyle w:val="Heading2"/>
      </w:pPr>
      <w:r>
        <w:t xml:space="preserve">WOMEN’S </w:t>
      </w:r>
      <w:r w:rsidR="00F1395D" w:rsidRPr="005D3B13">
        <w:t>ADVISORY COUNCIL BYLAWS</w:t>
      </w:r>
    </w:p>
    <w:p w14:paraId="71FE1E2A" w14:textId="77777777" w:rsidR="00603C5E" w:rsidRPr="005D3B13" w:rsidRDefault="00603C5E" w:rsidP="00603C5E">
      <w:pPr>
        <w:spacing w:after="0" w:line="360" w:lineRule="auto"/>
        <w:ind w:left="10" w:right="58" w:hanging="10"/>
        <w:rPr>
          <w:rFonts w:ascii="Cambria" w:hAnsi="Cambria"/>
          <w:b/>
          <w:sz w:val="24"/>
          <w:szCs w:val="24"/>
          <w:u w:val="single" w:color="000000"/>
        </w:rPr>
      </w:pPr>
    </w:p>
    <w:p w14:paraId="39E9BF84" w14:textId="0CDC1429" w:rsidR="0007087E" w:rsidRPr="005D3B13" w:rsidRDefault="00F1395D" w:rsidP="00603C5E">
      <w:pPr>
        <w:spacing w:after="0" w:line="360" w:lineRule="auto"/>
        <w:ind w:left="10" w:right="58" w:hanging="10"/>
        <w:rPr>
          <w:rFonts w:ascii="Cambria" w:hAnsi="Cambria"/>
          <w:b/>
          <w:sz w:val="24"/>
          <w:szCs w:val="24"/>
        </w:rPr>
      </w:pPr>
      <w:r w:rsidRPr="005D3B13">
        <w:rPr>
          <w:rFonts w:ascii="Cambria" w:hAnsi="Cambria"/>
          <w:b/>
          <w:sz w:val="24"/>
          <w:szCs w:val="24"/>
          <w:u w:val="single" w:color="000000"/>
        </w:rPr>
        <w:t>PREAMBLE</w:t>
      </w:r>
    </w:p>
    <w:p w14:paraId="57650158" w14:textId="411FEC9D" w:rsidR="0007087E" w:rsidRPr="005D3B13" w:rsidRDefault="00F1395D" w:rsidP="00C70471">
      <w:pPr>
        <w:spacing w:after="0" w:line="360" w:lineRule="auto"/>
        <w:ind w:left="-15" w:right="105" w:firstLine="4"/>
        <w:jc w:val="both"/>
        <w:rPr>
          <w:rFonts w:ascii="Cambria" w:hAnsi="Cambria"/>
          <w:sz w:val="24"/>
          <w:szCs w:val="24"/>
        </w:rPr>
      </w:pPr>
      <w:r w:rsidRPr="005D3B13">
        <w:rPr>
          <w:rFonts w:ascii="Cambria" w:hAnsi="Cambria"/>
          <w:sz w:val="24"/>
          <w:szCs w:val="24"/>
        </w:rPr>
        <w:t>We, members of the International Union, United Automobile, Aerospace and Agricultural Implement Workers of America (UAW),</w:t>
      </w:r>
      <w:r w:rsidR="001428D2" w:rsidRPr="005D3B13">
        <w:rPr>
          <w:rFonts w:ascii="Cambria" w:hAnsi="Cambria"/>
          <w:sz w:val="24"/>
          <w:szCs w:val="24"/>
        </w:rPr>
        <w:t xml:space="preserve"> Region 2B, do hereby adopt the following set of bylaws for guidance. The bylaws of this </w:t>
      </w:r>
      <w:r w:rsidRPr="005D3B13">
        <w:rPr>
          <w:rFonts w:ascii="Cambria" w:hAnsi="Cambria"/>
          <w:sz w:val="24"/>
          <w:szCs w:val="24"/>
        </w:rPr>
        <w:t>Advisory Council</w:t>
      </w:r>
      <w:r w:rsidR="001428D2" w:rsidRPr="005D3B13">
        <w:rPr>
          <w:rFonts w:ascii="Cambria" w:hAnsi="Cambria"/>
          <w:sz w:val="24"/>
          <w:szCs w:val="24"/>
        </w:rPr>
        <w:t xml:space="preserve"> shall at all times be subordinate and subject to the provisions of the Constitution of the International Union, UAW. Likewise, all actions of this council as well as the rights of dissolution, or dismissal, shall be subject to the approval of the </w:t>
      </w:r>
      <w:r w:rsidR="000E6786" w:rsidRPr="005D3B13">
        <w:rPr>
          <w:rFonts w:ascii="Cambria" w:hAnsi="Cambria"/>
          <w:sz w:val="24"/>
          <w:szCs w:val="24"/>
        </w:rPr>
        <w:t>Regional Director</w:t>
      </w:r>
      <w:r w:rsidR="001428D2" w:rsidRPr="005D3B13">
        <w:rPr>
          <w:rFonts w:ascii="Cambria" w:hAnsi="Cambria"/>
          <w:sz w:val="24"/>
          <w:szCs w:val="24"/>
        </w:rPr>
        <w:t>.</w:t>
      </w:r>
    </w:p>
    <w:p w14:paraId="00C516E2" w14:textId="240B9965" w:rsidR="004777EE" w:rsidRPr="005D3B13" w:rsidRDefault="004777EE" w:rsidP="00C70471">
      <w:pPr>
        <w:spacing w:after="0" w:line="360" w:lineRule="auto"/>
        <w:ind w:left="-15" w:right="105" w:firstLine="4"/>
        <w:jc w:val="both"/>
        <w:rPr>
          <w:rFonts w:ascii="Cambria" w:hAnsi="Cambria"/>
          <w:sz w:val="24"/>
          <w:szCs w:val="24"/>
        </w:rPr>
      </w:pPr>
    </w:p>
    <w:p w14:paraId="6C08817F" w14:textId="1D5CC742" w:rsidR="004777EE" w:rsidRPr="005D3B13" w:rsidRDefault="004777EE" w:rsidP="00C70471">
      <w:pPr>
        <w:spacing w:after="0" w:line="360" w:lineRule="auto"/>
        <w:ind w:left="-15" w:right="105" w:firstLine="4"/>
        <w:jc w:val="both"/>
        <w:rPr>
          <w:rFonts w:ascii="Cambria" w:hAnsi="Cambria"/>
          <w:sz w:val="24"/>
          <w:szCs w:val="24"/>
        </w:rPr>
      </w:pPr>
      <w:r w:rsidRPr="005D3B13">
        <w:rPr>
          <w:rFonts w:ascii="Cambria" w:hAnsi="Cambria"/>
          <w:sz w:val="24"/>
          <w:szCs w:val="24"/>
        </w:rPr>
        <w:t>This Advisory Council shall derive its authority from the International Union, UAW, and Region 2B. It shall be subject at all times to the rules and regulations of the constitutional decisions. No article of these bylaws may be in conflict with Constitution of the International Union, UAW and Region 2B. Likewise, any and all changes in these bylaws, as well as other decisions, are subject to approval by the Regional Director.</w:t>
      </w:r>
    </w:p>
    <w:p w14:paraId="67ED6B9B" w14:textId="77777777" w:rsidR="00603C5E" w:rsidRPr="005D3B13" w:rsidRDefault="00603C5E" w:rsidP="00603C5E">
      <w:pPr>
        <w:spacing w:after="0" w:line="360" w:lineRule="auto"/>
        <w:ind w:left="10" w:right="120" w:hanging="10"/>
        <w:rPr>
          <w:rFonts w:ascii="Cambria" w:hAnsi="Cambria"/>
          <w:b/>
          <w:sz w:val="24"/>
          <w:szCs w:val="24"/>
          <w:u w:val="single"/>
        </w:rPr>
      </w:pPr>
    </w:p>
    <w:p w14:paraId="427D284A" w14:textId="4F4367AE" w:rsidR="0007087E" w:rsidRPr="005D3B13" w:rsidRDefault="00F1395D" w:rsidP="00603C5E">
      <w:pPr>
        <w:spacing w:after="0" w:line="360" w:lineRule="auto"/>
        <w:ind w:left="10" w:right="120" w:hanging="10"/>
        <w:rPr>
          <w:rFonts w:ascii="Cambria" w:hAnsi="Cambria"/>
          <w:b/>
          <w:sz w:val="24"/>
          <w:szCs w:val="24"/>
          <w:u w:val="single"/>
        </w:rPr>
      </w:pPr>
      <w:r w:rsidRPr="005D3B13">
        <w:rPr>
          <w:rFonts w:ascii="Cambria" w:hAnsi="Cambria"/>
          <w:b/>
          <w:sz w:val="24"/>
          <w:szCs w:val="24"/>
          <w:u w:val="single"/>
        </w:rPr>
        <w:t xml:space="preserve">ARTICLE </w:t>
      </w:r>
      <w:r w:rsidR="001428D2" w:rsidRPr="005D3B13">
        <w:rPr>
          <w:rFonts w:ascii="Cambria" w:hAnsi="Cambria"/>
          <w:b/>
          <w:sz w:val="24"/>
          <w:szCs w:val="24"/>
          <w:u w:val="single"/>
        </w:rPr>
        <w:t xml:space="preserve">I - </w:t>
      </w:r>
      <w:r w:rsidRPr="005D3B13">
        <w:rPr>
          <w:rFonts w:ascii="Cambria" w:hAnsi="Cambria"/>
          <w:b/>
          <w:sz w:val="24"/>
          <w:szCs w:val="24"/>
          <w:u w:val="single"/>
        </w:rPr>
        <w:t>NAME</w:t>
      </w:r>
    </w:p>
    <w:p w14:paraId="567F823D" w14:textId="10B5FA25" w:rsidR="0007087E" w:rsidRPr="005D3B13" w:rsidRDefault="00F1395D" w:rsidP="00C70471">
      <w:pPr>
        <w:spacing w:after="0" w:line="360" w:lineRule="auto"/>
        <w:ind w:left="24" w:right="154" w:firstLine="29"/>
        <w:jc w:val="both"/>
        <w:rPr>
          <w:rFonts w:ascii="Cambria" w:hAnsi="Cambria"/>
          <w:sz w:val="24"/>
          <w:szCs w:val="24"/>
        </w:rPr>
      </w:pPr>
      <w:r w:rsidRPr="005D3B13">
        <w:rPr>
          <w:rFonts w:ascii="Cambria" w:hAnsi="Cambria"/>
          <w:sz w:val="24"/>
          <w:szCs w:val="24"/>
        </w:rPr>
        <w:t xml:space="preserve">This </w:t>
      </w:r>
      <w:r w:rsidR="001428D2" w:rsidRPr="005D3B13">
        <w:rPr>
          <w:rFonts w:ascii="Cambria" w:hAnsi="Cambria"/>
          <w:sz w:val="24"/>
          <w:szCs w:val="24"/>
        </w:rPr>
        <w:t xml:space="preserve">nonprofit </w:t>
      </w:r>
      <w:r w:rsidRPr="005D3B13">
        <w:rPr>
          <w:rFonts w:ascii="Cambria" w:hAnsi="Cambria"/>
          <w:sz w:val="24"/>
          <w:szCs w:val="24"/>
        </w:rPr>
        <w:t xml:space="preserve">organization shall be known as the </w:t>
      </w:r>
      <w:r w:rsidR="005B13BB">
        <w:rPr>
          <w:rFonts w:ascii="Cambria" w:hAnsi="Cambria"/>
          <w:sz w:val="24"/>
          <w:szCs w:val="24"/>
        </w:rPr>
        <w:t xml:space="preserve">Women’s </w:t>
      </w:r>
      <w:r w:rsidRPr="005D3B13">
        <w:rPr>
          <w:rFonts w:ascii="Cambria" w:hAnsi="Cambria"/>
          <w:sz w:val="24"/>
          <w:szCs w:val="24"/>
        </w:rPr>
        <w:t>Advisory Council</w:t>
      </w:r>
      <w:r w:rsidR="001428D2" w:rsidRPr="005D3B13">
        <w:rPr>
          <w:rFonts w:ascii="Cambria" w:hAnsi="Cambria"/>
          <w:sz w:val="24"/>
          <w:szCs w:val="24"/>
        </w:rPr>
        <w:t xml:space="preserve"> of UAW Region 2B of the </w:t>
      </w:r>
      <w:r w:rsidRPr="005D3B13">
        <w:rPr>
          <w:rFonts w:ascii="Cambria" w:hAnsi="Cambria"/>
          <w:sz w:val="24"/>
          <w:szCs w:val="24"/>
        </w:rPr>
        <w:t>International Union, United Automobile, Aerospace and Agricultural Implement Workers of America, (UAW)</w:t>
      </w:r>
      <w:r w:rsidR="001428D2" w:rsidRPr="005D3B13">
        <w:rPr>
          <w:rFonts w:ascii="Cambria" w:hAnsi="Cambria"/>
          <w:sz w:val="24"/>
          <w:szCs w:val="24"/>
        </w:rPr>
        <w:t>.</w:t>
      </w:r>
    </w:p>
    <w:p w14:paraId="423D9329" w14:textId="77777777" w:rsidR="00603C5E" w:rsidRPr="005D3B13" w:rsidRDefault="00603C5E" w:rsidP="00603C5E">
      <w:pPr>
        <w:spacing w:after="0" w:line="360" w:lineRule="auto"/>
        <w:ind w:left="10" w:right="178" w:hanging="10"/>
        <w:rPr>
          <w:rFonts w:ascii="Cambria" w:hAnsi="Cambria"/>
          <w:b/>
          <w:sz w:val="24"/>
          <w:szCs w:val="24"/>
          <w:u w:val="single" w:color="000000"/>
        </w:rPr>
      </w:pPr>
    </w:p>
    <w:p w14:paraId="70E2D605" w14:textId="77777777" w:rsidR="000E6786" w:rsidRPr="005D3B13" w:rsidRDefault="00F1395D" w:rsidP="000E6786">
      <w:pPr>
        <w:spacing w:after="0" w:line="360" w:lineRule="auto"/>
        <w:ind w:left="10" w:right="178" w:hanging="10"/>
        <w:rPr>
          <w:rFonts w:ascii="Cambria" w:hAnsi="Cambria"/>
          <w:b/>
          <w:sz w:val="24"/>
          <w:szCs w:val="24"/>
          <w:u w:val="single" w:color="000000"/>
        </w:rPr>
      </w:pPr>
      <w:r w:rsidRPr="005D3B13">
        <w:rPr>
          <w:rFonts w:ascii="Cambria" w:hAnsi="Cambria"/>
          <w:b/>
          <w:sz w:val="24"/>
          <w:szCs w:val="24"/>
          <w:u w:val="single" w:color="000000"/>
        </w:rPr>
        <w:t xml:space="preserve">ARTICLE </w:t>
      </w:r>
      <w:r w:rsidR="001428D2" w:rsidRPr="005D3B13">
        <w:rPr>
          <w:rFonts w:ascii="Cambria" w:hAnsi="Cambria"/>
          <w:b/>
          <w:sz w:val="24"/>
          <w:szCs w:val="24"/>
          <w:u w:val="single" w:color="000000"/>
        </w:rPr>
        <w:t xml:space="preserve">II – </w:t>
      </w:r>
      <w:r w:rsidR="00B31F42" w:rsidRPr="005D3B13">
        <w:rPr>
          <w:rFonts w:ascii="Cambria" w:hAnsi="Cambria"/>
          <w:b/>
          <w:sz w:val="24"/>
          <w:szCs w:val="24"/>
          <w:u w:val="single" w:color="000000"/>
        </w:rPr>
        <w:t xml:space="preserve">PURPOSE AND </w:t>
      </w:r>
      <w:r w:rsidRPr="005D3B13">
        <w:rPr>
          <w:rFonts w:ascii="Cambria" w:hAnsi="Cambria"/>
          <w:b/>
          <w:sz w:val="24"/>
          <w:szCs w:val="24"/>
          <w:u w:val="single" w:color="000000"/>
        </w:rPr>
        <w:t>OBJECTIV</w:t>
      </w:r>
      <w:r w:rsidR="00B31F42" w:rsidRPr="005D3B13">
        <w:rPr>
          <w:rFonts w:ascii="Cambria" w:hAnsi="Cambria"/>
          <w:b/>
          <w:sz w:val="24"/>
          <w:szCs w:val="24"/>
          <w:u w:val="single" w:color="000000"/>
        </w:rPr>
        <w:t>E</w:t>
      </w:r>
      <w:r w:rsidR="001428D2" w:rsidRPr="005D3B13">
        <w:rPr>
          <w:rFonts w:ascii="Cambria" w:hAnsi="Cambria"/>
          <w:b/>
          <w:sz w:val="24"/>
          <w:szCs w:val="24"/>
          <w:u w:val="single" w:color="000000"/>
        </w:rPr>
        <w:t xml:space="preserve"> </w:t>
      </w:r>
    </w:p>
    <w:p w14:paraId="1D632499" w14:textId="4F710941" w:rsidR="0007087E" w:rsidRPr="005D3B13" w:rsidRDefault="00B31F42" w:rsidP="000E6786">
      <w:pPr>
        <w:numPr>
          <w:ilvl w:val="0"/>
          <w:numId w:val="8"/>
        </w:numPr>
        <w:spacing w:after="0" w:line="360" w:lineRule="auto"/>
        <w:ind w:right="178"/>
        <w:rPr>
          <w:rFonts w:ascii="Cambria" w:hAnsi="Cambria"/>
          <w:sz w:val="24"/>
          <w:szCs w:val="24"/>
        </w:rPr>
      </w:pPr>
      <w:r w:rsidRPr="005D3B13">
        <w:rPr>
          <w:rFonts w:ascii="Cambria" w:hAnsi="Cambria"/>
          <w:sz w:val="24"/>
          <w:szCs w:val="24"/>
        </w:rPr>
        <w:t xml:space="preserve">This council shall be one of the mechanisms through which the UAW, Region 2B and its local unions collectively implement the policies, programs, and purpose of </w:t>
      </w:r>
      <w:r w:rsidR="006A7FF7" w:rsidRPr="005D3B13">
        <w:rPr>
          <w:rFonts w:ascii="Cambria" w:hAnsi="Cambria"/>
          <w:sz w:val="24"/>
          <w:szCs w:val="24"/>
        </w:rPr>
        <w:t>UAW Re</w:t>
      </w:r>
      <w:r w:rsidRPr="005D3B13">
        <w:rPr>
          <w:rFonts w:ascii="Cambria" w:hAnsi="Cambria"/>
          <w:sz w:val="24"/>
          <w:szCs w:val="24"/>
        </w:rPr>
        <w:t>gion 2B</w:t>
      </w:r>
      <w:r w:rsidR="006A7FF7" w:rsidRPr="005D3B13">
        <w:rPr>
          <w:rFonts w:ascii="Cambria" w:hAnsi="Cambria"/>
          <w:sz w:val="24"/>
          <w:szCs w:val="24"/>
        </w:rPr>
        <w:t>, and the International Union.</w:t>
      </w:r>
    </w:p>
    <w:p w14:paraId="7690DBF9" w14:textId="48863EE8" w:rsidR="00B31F42" w:rsidRPr="005D3B13" w:rsidRDefault="00B31F42" w:rsidP="00C70471">
      <w:pPr>
        <w:numPr>
          <w:ilvl w:val="0"/>
          <w:numId w:val="8"/>
        </w:numPr>
        <w:spacing w:after="0" w:line="360" w:lineRule="auto"/>
        <w:ind w:right="197"/>
        <w:jc w:val="both"/>
        <w:rPr>
          <w:rFonts w:ascii="Cambria" w:hAnsi="Cambria"/>
          <w:sz w:val="24"/>
          <w:szCs w:val="24"/>
        </w:rPr>
      </w:pPr>
      <w:r w:rsidRPr="005D3B13">
        <w:rPr>
          <w:rFonts w:ascii="Cambria" w:hAnsi="Cambria"/>
          <w:sz w:val="24"/>
          <w:szCs w:val="24"/>
        </w:rPr>
        <w:t xml:space="preserve">The council will, at its objective and purpose, develop, promote, and implement policies and programs which will improve and enrich the </w:t>
      </w:r>
      <w:r w:rsidR="00F75467" w:rsidRPr="005D3B13">
        <w:rPr>
          <w:rFonts w:ascii="Cambria" w:hAnsi="Cambria"/>
          <w:sz w:val="24"/>
          <w:szCs w:val="24"/>
        </w:rPr>
        <w:t>entire</w:t>
      </w:r>
      <w:r w:rsidRPr="005D3B13">
        <w:rPr>
          <w:rFonts w:ascii="Cambria" w:hAnsi="Cambria"/>
          <w:sz w:val="24"/>
          <w:szCs w:val="24"/>
        </w:rPr>
        <w:t xml:space="preserve"> population of members of the UAW.</w:t>
      </w:r>
    </w:p>
    <w:p w14:paraId="31940D1C" w14:textId="413377A1" w:rsidR="00B31F42" w:rsidRPr="005D3B13" w:rsidRDefault="00B31F42" w:rsidP="00C70471">
      <w:pPr>
        <w:numPr>
          <w:ilvl w:val="0"/>
          <w:numId w:val="8"/>
        </w:numPr>
        <w:spacing w:after="0" w:line="360" w:lineRule="auto"/>
        <w:ind w:right="197"/>
        <w:jc w:val="both"/>
        <w:rPr>
          <w:rFonts w:ascii="Cambria" w:hAnsi="Cambria"/>
          <w:sz w:val="24"/>
          <w:szCs w:val="24"/>
        </w:rPr>
      </w:pPr>
      <w:r w:rsidRPr="005D3B13">
        <w:rPr>
          <w:rFonts w:ascii="Cambria" w:hAnsi="Cambria"/>
          <w:sz w:val="24"/>
          <w:szCs w:val="24"/>
        </w:rPr>
        <w:lastRenderedPageBreak/>
        <w:t xml:space="preserve">This council may work with groups outside of the UAW provided those groups </w:t>
      </w:r>
      <w:r w:rsidR="006A7FF7" w:rsidRPr="005D3B13">
        <w:rPr>
          <w:rFonts w:ascii="Cambria" w:hAnsi="Cambria"/>
          <w:sz w:val="24"/>
          <w:szCs w:val="24"/>
        </w:rPr>
        <w:t>have same</w:t>
      </w:r>
      <w:r w:rsidRPr="005D3B13">
        <w:rPr>
          <w:rFonts w:ascii="Cambria" w:hAnsi="Cambria"/>
          <w:sz w:val="24"/>
          <w:szCs w:val="24"/>
        </w:rPr>
        <w:t xml:space="preserve"> objectives as this council. </w:t>
      </w:r>
    </w:p>
    <w:p w14:paraId="2F79BABD" w14:textId="0A25BFA5" w:rsidR="00B31F42" w:rsidRDefault="00B31F42" w:rsidP="00C70471">
      <w:pPr>
        <w:numPr>
          <w:ilvl w:val="0"/>
          <w:numId w:val="8"/>
        </w:numPr>
        <w:spacing w:after="0" w:line="360" w:lineRule="auto"/>
        <w:ind w:right="197"/>
        <w:jc w:val="both"/>
        <w:rPr>
          <w:rFonts w:ascii="Cambria" w:hAnsi="Cambria"/>
          <w:sz w:val="24"/>
          <w:szCs w:val="24"/>
        </w:rPr>
      </w:pPr>
      <w:r w:rsidRPr="005D3B13">
        <w:rPr>
          <w:rFonts w:ascii="Cambria" w:hAnsi="Cambria"/>
          <w:sz w:val="24"/>
          <w:szCs w:val="24"/>
        </w:rPr>
        <w:t xml:space="preserve">All activities and policies of this council shall be consistent with the official policies of the International Union, UAW and are subject to the approval of the </w:t>
      </w:r>
      <w:r w:rsidR="000E6786" w:rsidRPr="005D3B13">
        <w:rPr>
          <w:rFonts w:ascii="Cambria" w:hAnsi="Cambria"/>
          <w:sz w:val="24"/>
          <w:szCs w:val="24"/>
        </w:rPr>
        <w:t>Regional Director</w:t>
      </w:r>
      <w:r w:rsidRPr="005D3B13">
        <w:rPr>
          <w:rFonts w:ascii="Cambria" w:hAnsi="Cambria"/>
          <w:sz w:val="24"/>
          <w:szCs w:val="24"/>
        </w:rPr>
        <w:t xml:space="preserve">. </w:t>
      </w:r>
    </w:p>
    <w:p w14:paraId="3D2ED900" w14:textId="77777777" w:rsidR="00DE68BA" w:rsidRPr="00DE68BA" w:rsidRDefault="00DE68BA" w:rsidP="00DE68BA">
      <w:pPr>
        <w:pStyle w:val="ListParagraph"/>
        <w:numPr>
          <w:ilvl w:val="0"/>
          <w:numId w:val="8"/>
        </w:numPr>
        <w:rPr>
          <w:color w:val="auto"/>
        </w:rPr>
      </w:pPr>
      <w:r w:rsidRPr="00DE68BA">
        <w:rPr>
          <w:rFonts w:ascii="Cambria" w:hAnsi="Cambria"/>
          <w:sz w:val="24"/>
        </w:rPr>
        <w:t xml:space="preserve">The mission of the Council is to secure and improve the standard of living, working conditions, and social justice for ALL workers, and to continue to educate, organize, and strengthen the unity of our members.  To fight for women’s issues that affect them within the workplace, local community, and political forms. To dedicate ourselves to mentoring, leadership development, and social events focused on upward mobility all women and our unions growth. </w:t>
      </w:r>
    </w:p>
    <w:p w14:paraId="1A5F2F75" w14:textId="48308179" w:rsidR="00DE68BA" w:rsidRPr="00DE68BA" w:rsidRDefault="00DE68BA" w:rsidP="00DE68BA">
      <w:pPr>
        <w:pStyle w:val="ListParagraph"/>
        <w:numPr>
          <w:ilvl w:val="0"/>
          <w:numId w:val="8"/>
        </w:numPr>
        <w:rPr>
          <w:rFonts w:ascii="Cambria" w:hAnsi="Cambria"/>
          <w:color w:val="auto"/>
          <w:sz w:val="24"/>
        </w:rPr>
      </w:pPr>
      <w:r w:rsidRPr="00DE68BA">
        <w:rPr>
          <w:rFonts w:ascii="Cambria" w:hAnsi="Cambria"/>
          <w:sz w:val="24"/>
        </w:rPr>
        <w:t>GOALS</w:t>
      </w:r>
    </w:p>
    <w:p w14:paraId="50AC4982" w14:textId="77777777" w:rsidR="00DE68BA" w:rsidRPr="00DE68BA" w:rsidRDefault="00DE68BA" w:rsidP="00DE68BA">
      <w:pPr>
        <w:pStyle w:val="ListParagraph"/>
        <w:numPr>
          <w:ilvl w:val="0"/>
          <w:numId w:val="12"/>
        </w:numPr>
        <w:spacing w:line="256" w:lineRule="auto"/>
        <w:jc w:val="both"/>
        <w:rPr>
          <w:rFonts w:ascii="Cambria" w:hAnsi="Cambria"/>
          <w:sz w:val="24"/>
        </w:rPr>
      </w:pPr>
      <w:r w:rsidRPr="00DE68BA">
        <w:rPr>
          <w:rFonts w:ascii="Cambria" w:hAnsi="Cambria"/>
          <w:sz w:val="24"/>
        </w:rPr>
        <w:t>Promote &amp; Advocate for greater representation of women in Leadership positions.</w:t>
      </w:r>
    </w:p>
    <w:p w14:paraId="7C8CEE4B" w14:textId="77777777" w:rsidR="00DE68BA" w:rsidRPr="00DE68BA" w:rsidRDefault="00DE68BA" w:rsidP="00DE68BA">
      <w:pPr>
        <w:pStyle w:val="ListParagraph"/>
        <w:numPr>
          <w:ilvl w:val="0"/>
          <w:numId w:val="12"/>
        </w:numPr>
        <w:spacing w:line="256" w:lineRule="auto"/>
        <w:jc w:val="both"/>
        <w:rPr>
          <w:rFonts w:ascii="Cambria" w:hAnsi="Cambria"/>
          <w:sz w:val="24"/>
        </w:rPr>
      </w:pPr>
      <w:r w:rsidRPr="00DE68BA">
        <w:rPr>
          <w:rFonts w:ascii="Cambria" w:hAnsi="Cambria"/>
          <w:sz w:val="24"/>
        </w:rPr>
        <w:t>Identify education &amp; training opportunities for members at all levels.</w:t>
      </w:r>
    </w:p>
    <w:p w14:paraId="459EACEE" w14:textId="77777777" w:rsidR="00DE68BA" w:rsidRPr="00DE68BA" w:rsidRDefault="00DE68BA" w:rsidP="00DE68BA">
      <w:pPr>
        <w:pStyle w:val="ListParagraph"/>
        <w:numPr>
          <w:ilvl w:val="0"/>
          <w:numId w:val="12"/>
        </w:numPr>
        <w:spacing w:line="256" w:lineRule="auto"/>
        <w:jc w:val="both"/>
        <w:rPr>
          <w:rFonts w:ascii="Cambria" w:hAnsi="Cambria"/>
          <w:sz w:val="24"/>
        </w:rPr>
      </w:pPr>
      <w:r w:rsidRPr="00DE68BA">
        <w:rPr>
          <w:rFonts w:ascii="Cambria" w:hAnsi="Cambria"/>
          <w:sz w:val="24"/>
        </w:rPr>
        <w:t>Provide a forum/ network of partnerships for women to seek advice on a variety of issues.</w:t>
      </w:r>
    </w:p>
    <w:p w14:paraId="735CFFB3" w14:textId="07E3CA0A" w:rsidR="00DE68BA" w:rsidRPr="00DE68BA" w:rsidRDefault="00DE68BA" w:rsidP="00DE68BA">
      <w:pPr>
        <w:pStyle w:val="ListParagraph"/>
        <w:numPr>
          <w:ilvl w:val="0"/>
          <w:numId w:val="12"/>
        </w:numPr>
        <w:spacing w:line="256" w:lineRule="auto"/>
        <w:jc w:val="both"/>
        <w:rPr>
          <w:rFonts w:ascii="Cambria" w:hAnsi="Cambria"/>
          <w:sz w:val="24"/>
        </w:rPr>
      </w:pPr>
      <w:r w:rsidRPr="00DE68BA">
        <w:rPr>
          <w:rFonts w:ascii="Cambria" w:hAnsi="Cambria"/>
          <w:sz w:val="24"/>
        </w:rPr>
        <w:t>Celebrate excellence at all career levels for achievements and leaderships.</w:t>
      </w:r>
    </w:p>
    <w:p w14:paraId="51CA5CAE" w14:textId="77777777" w:rsidR="00DE68BA" w:rsidRPr="00DE68BA" w:rsidRDefault="00DE68BA" w:rsidP="00DE68BA">
      <w:pPr>
        <w:pStyle w:val="ListParagraph"/>
        <w:numPr>
          <w:ilvl w:val="0"/>
          <w:numId w:val="12"/>
        </w:numPr>
        <w:spacing w:line="256" w:lineRule="auto"/>
        <w:jc w:val="both"/>
        <w:rPr>
          <w:rFonts w:ascii="Cambria" w:hAnsi="Cambria"/>
          <w:sz w:val="24"/>
        </w:rPr>
      </w:pPr>
      <w:r w:rsidRPr="00DE68BA">
        <w:rPr>
          <w:rFonts w:ascii="Cambria" w:hAnsi="Cambria"/>
          <w:sz w:val="24"/>
        </w:rPr>
        <w:t>Unite women for the purpose of addressing their concerns and issues in the workplace.</w:t>
      </w:r>
    </w:p>
    <w:p w14:paraId="5B52535B" w14:textId="77777777" w:rsidR="00DE68BA" w:rsidRPr="00DE68BA" w:rsidRDefault="00DE68BA" w:rsidP="00DE68BA">
      <w:pPr>
        <w:pStyle w:val="ListParagraph"/>
        <w:numPr>
          <w:ilvl w:val="0"/>
          <w:numId w:val="12"/>
        </w:numPr>
        <w:spacing w:line="256" w:lineRule="auto"/>
        <w:jc w:val="both"/>
        <w:rPr>
          <w:rFonts w:ascii="Cambria" w:hAnsi="Cambria"/>
          <w:sz w:val="24"/>
        </w:rPr>
      </w:pPr>
      <w:r w:rsidRPr="00DE68BA">
        <w:rPr>
          <w:rFonts w:ascii="Cambria" w:hAnsi="Cambria"/>
          <w:sz w:val="24"/>
        </w:rPr>
        <w:t>Promote women’s involvement and recognition within their locals and community.</w:t>
      </w:r>
    </w:p>
    <w:p w14:paraId="0054A33A" w14:textId="77777777" w:rsidR="00DE68BA" w:rsidRPr="00DE68BA" w:rsidRDefault="00DE68BA" w:rsidP="00DE68BA">
      <w:pPr>
        <w:pStyle w:val="ListParagraph"/>
        <w:numPr>
          <w:ilvl w:val="0"/>
          <w:numId w:val="12"/>
        </w:numPr>
        <w:spacing w:line="256" w:lineRule="auto"/>
        <w:jc w:val="both"/>
        <w:rPr>
          <w:rFonts w:ascii="Cambria" w:hAnsi="Cambria"/>
          <w:sz w:val="24"/>
        </w:rPr>
      </w:pPr>
      <w:r w:rsidRPr="00DE68BA">
        <w:rPr>
          <w:rFonts w:ascii="Cambria" w:hAnsi="Cambria"/>
          <w:sz w:val="24"/>
        </w:rPr>
        <w:t>Help with organizing efforts and other activities which further the interest of our union.</w:t>
      </w:r>
    </w:p>
    <w:p w14:paraId="4A06A164" w14:textId="77777777" w:rsidR="00DE68BA" w:rsidRPr="00DE68BA" w:rsidRDefault="00DE68BA" w:rsidP="00DE68BA">
      <w:pPr>
        <w:pStyle w:val="ListParagraph"/>
        <w:numPr>
          <w:ilvl w:val="0"/>
          <w:numId w:val="12"/>
        </w:numPr>
        <w:spacing w:line="256" w:lineRule="auto"/>
        <w:jc w:val="both"/>
        <w:rPr>
          <w:rFonts w:ascii="Cambria" w:hAnsi="Cambria"/>
          <w:sz w:val="24"/>
        </w:rPr>
      </w:pPr>
      <w:r w:rsidRPr="00DE68BA">
        <w:rPr>
          <w:rFonts w:ascii="Cambria" w:hAnsi="Cambria"/>
          <w:sz w:val="24"/>
        </w:rPr>
        <w:t>Strengthen and Build solidarity within our union.</w:t>
      </w:r>
    </w:p>
    <w:p w14:paraId="6535D1C4" w14:textId="77777777" w:rsidR="00DE68BA" w:rsidRPr="005D3B13" w:rsidRDefault="00DE68BA" w:rsidP="00DE68BA">
      <w:pPr>
        <w:spacing w:after="0" w:line="360" w:lineRule="auto"/>
        <w:ind w:left="709" w:right="197"/>
        <w:jc w:val="both"/>
        <w:rPr>
          <w:rFonts w:ascii="Cambria" w:hAnsi="Cambria"/>
          <w:sz w:val="24"/>
          <w:szCs w:val="24"/>
        </w:rPr>
      </w:pPr>
    </w:p>
    <w:p w14:paraId="77A1709E" w14:textId="77777777" w:rsidR="00603C5E" w:rsidRPr="005D3B13" w:rsidRDefault="00603C5E" w:rsidP="00603C5E">
      <w:pPr>
        <w:spacing w:after="0" w:line="360" w:lineRule="auto"/>
        <w:ind w:left="130" w:hanging="10"/>
        <w:rPr>
          <w:rFonts w:ascii="Cambria" w:hAnsi="Cambria"/>
          <w:b/>
          <w:sz w:val="24"/>
          <w:szCs w:val="24"/>
          <w:u w:val="single" w:color="000000"/>
        </w:rPr>
      </w:pPr>
    </w:p>
    <w:p w14:paraId="63CA35AB" w14:textId="076A519E" w:rsidR="0007087E" w:rsidRPr="005D3B13" w:rsidRDefault="00F1395D" w:rsidP="00603C5E">
      <w:pPr>
        <w:spacing w:after="0" w:line="360" w:lineRule="auto"/>
        <w:ind w:left="130" w:hanging="10"/>
        <w:rPr>
          <w:rFonts w:ascii="Cambria" w:hAnsi="Cambria"/>
          <w:b/>
          <w:sz w:val="24"/>
          <w:szCs w:val="24"/>
        </w:rPr>
      </w:pPr>
      <w:r w:rsidRPr="005D3B13">
        <w:rPr>
          <w:rFonts w:ascii="Cambria" w:hAnsi="Cambria"/>
          <w:b/>
          <w:sz w:val="24"/>
          <w:szCs w:val="24"/>
          <w:u w:val="single" w:color="000000"/>
        </w:rPr>
        <w:t xml:space="preserve">ARTICLE </w:t>
      </w:r>
      <w:r w:rsidR="00603C5E" w:rsidRPr="005D3B13">
        <w:rPr>
          <w:rFonts w:ascii="Cambria" w:hAnsi="Cambria"/>
          <w:b/>
          <w:sz w:val="24"/>
          <w:szCs w:val="24"/>
          <w:u w:val="single" w:color="000000"/>
        </w:rPr>
        <w:t xml:space="preserve">III - </w:t>
      </w:r>
      <w:r w:rsidRPr="005D3B13">
        <w:rPr>
          <w:rFonts w:ascii="Cambria" w:hAnsi="Cambria"/>
          <w:b/>
          <w:sz w:val="24"/>
          <w:szCs w:val="24"/>
          <w:u w:val="single" w:color="000000"/>
        </w:rPr>
        <w:t>AFFILIATION AND DELEGATES</w:t>
      </w:r>
    </w:p>
    <w:p w14:paraId="5F79C8BF" w14:textId="77777777" w:rsidR="0007087E" w:rsidRPr="005D3B13" w:rsidRDefault="00F1395D" w:rsidP="00C70471">
      <w:pPr>
        <w:spacing w:after="0" w:line="360" w:lineRule="auto"/>
        <w:ind w:left="139" w:hanging="5"/>
        <w:jc w:val="both"/>
        <w:rPr>
          <w:rFonts w:ascii="Cambria" w:hAnsi="Cambria"/>
          <w:sz w:val="24"/>
          <w:szCs w:val="24"/>
        </w:rPr>
      </w:pPr>
      <w:r w:rsidRPr="005D3B13">
        <w:rPr>
          <w:rFonts w:ascii="Cambria" w:hAnsi="Cambria"/>
          <w:sz w:val="24"/>
          <w:szCs w:val="24"/>
        </w:rPr>
        <w:t>The membership of this Council shall consist of delegates of</w:t>
      </w:r>
    </w:p>
    <w:p w14:paraId="5E17293E" w14:textId="146A3669" w:rsidR="0007087E" w:rsidRPr="005D3B13" w:rsidRDefault="00F1395D" w:rsidP="00C70471">
      <w:pPr>
        <w:spacing w:after="0" w:line="360" w:lineRule="auto"/>
        <w:ind w:left="124" w:right="57" w:firstLine="9"/>
        <w:jc w:val="both"/>
        <w:rPr>
          <w:rFonts w:ascii="Cambria" w:hAnsi="Cambria"/>
          <w:sz w:val="24"/>
          <w:szCs w:val="24"/>
        </w:rPr>
      </w:pPr>
      <w:r w:rsidRPr="005D3B13">
        <w:rPr>
          <w:rFonts w:ascii="Cambria" w:hAnsi="Cambria"/>
          <w:sz w:val="24"/>
          <w:szCs w:val="24"/>
        </w:rPr>
        <w:t xml:space="preserve">Local Unions, the </w:t>
      </w:r>
      <w:r w:rsidR="000E6786" w:rsidRPr="005D3B13">
        <w:rPr>
          <w:rFonts w:ascii="Cambria" w:hAnsi="Cambria"/>
          <w:sz w:val="24"/>
          <w:szCs w:val="24"/>
        </w:rPr>
        <w:t>Regional Director</w:t>
      </w:r>
      <w:r w:rsidRPr="005D3B13">
        <w:rPr>
          <w:rFonts w:ascii="Cambria" w:hAnsi="Cambria"/>
          <w:sz w:val="24"/>
          <w:szCs w:val="24"/>
        </w:rPr>
        <w:t xml:space="preserve"> and his/her staff, and;</w:t>
      </w:r>
    </w:p>
    <w:p w14:paraId="399611E8" w14:textId="78BEA88C" w:rsidR="0007087E" w:rsidRPr="005D3B13" w:rsidRDefault="00F1395D" w:rsidP="00C70471">
      <w:pPr>
        <w:numPr>
          <w:ilvl w:val="0"/>
          <w:numId w:val="1"/>
        </w:numPr>
        <w:spacing w:after="0" w:line="360" w:lineRule="auto"/>
        <w:ind w:left="630" w:right="62" w:hanging="455"/>
        <w:jc w:val="both"/>
        <w:rPr>
          <w:rFonts w:ascii="Cambria" w:hAnsi="Cambria"/>
          <w:sz w:val="24"/>
          <w:szCs w:val="24"/>
        </w:rPr>
      </w:pPr>
      <w:r w:rsidRPr="005D3B13">
        <w:rPr>
          <w:rFonts w:ascii="Cambria" w:hAnsi="Cambria"/>
          <w:sz w:val="24"/>
          <w:szCs w:val="24"/>
        </w:rPr>
        <w:t>The Local Union President or his/her designee and the Chairperson of the</w:t>
      </w:r>
      <w:r w:rsidR="00DE68BA">
        <w:rPr>
          <w:rFonts w:ascii="Cambria" w:hAnsi="Cambria"/>
          <w:sz w:val="24"/>
          <w:szCs w:val="24"/>
        </w:rPr>
        <w:t xml:space="preserve"> </w:t>
      </w:r>
      <w:r w:rsidR="005B13BB">
        <w:rPr>
          <w:rFonts w:ascii="Cambria" w:hAnsi="Cambria"/>
          <w:sz w:val="24"/>
          <w:szCs w:val="24"/>
        </w:rPr>
        <w:t>Women’s</w:t>
      </w:r>
      <w:r w:rsidR="006A7FF7" w:rsidRPr="005D3B13">
        <w:rPr>
          <w:rFonts w:ascii="Cambria" w:hAnsi="Cambria"/>
          <w:sz w:val="24"/>
          <w:szCs w:val="24"/>
        </w:rPr>
        <w:t xml:space="preserve"> </w:t>
      </w:r>
      <w:r w:rsidRPr="005D3B13">
        <w:rPr>
          <w:rFonts w:ascii="Cambria" w:hAnsi="Cambria"/>
          <w:sz w:val="24"/>
          <w:szCs w:val="24"/>
        </w:rPr>
        <w:t>Committee of each Local Union shall be a delegate to the Council.</w:t>
      </w:r>
    </w:p>
    <w:p w14:paraId="4D8553E4" w14:textId="151F6143" w:rsidR="00F75467" w:rsidRPr="005D3B13" w:rsidRDefault="00F75467" w:rsidP="00C70471">
      <w:pPr>
        <w:numPr>
          <w:ilvl w:val="0"/>
          <w:numId w:val="1"/>
        </w:numPr>
        <w:spacing w:after="0" w:line="360" w:lineRule="auto"/>
        <w:ind w:left="630" w:right="62" w:hanging="455"/>
        <w:jc w:val="both"/>
        <w:rPr>
          <w:rFonts w:ascii="Cambria" w:hAnsi="Cambria"/>
          <w:sz w:val="24"/>
          <w:szCs w:val="24"/>
        </w:rPr>
      </w:pPr>
      <w:r w:rsidRPr="005D3B13">
        <w:rPr>
          <w:rFonts w:ascii="Cambria" w:hAnsi="Cambria"/>
          <w:sz w:val="24"/>
          <w:szCs w:val="24"/>
        </w:rPr>
        <w:t>Delegates will be established according to one of the following:</w:t>
      </w:r>
    </w:p>
    <w:p w14:paraId="4D39B7B7" w14:textId="08EB7F75" w:rsidR="0007087E" w:rsidRPr="005D3B13" w:rsidRDefault="00F1395D" w:rsidP="00F75467">
      <w:pPr>
        <w:numPr>
          <w:ilvl w:val="1"/>
          <w:numId w:val="1"/>
        </w:numPr>
        <w:spacing w:after="0" w:line="360" w:lineRule="auto"/>
        <w:ind w:right="62" w:hanging="455"/>
        <w:jc w:val="both"/>
        <w:rPr>
          <w:rFonts w:ascii="Cambria" w:hAnsi="Cambria"/>
          <w:sz w:val="24"/>
          <w:szCs w:val="24"/>
        </w:rPr>
      </w:pPr>
      <w:r w:rsidRPr="005D3B13">
        <w:rPr>
          <w:rFonts w:ascii="Cambria" w:hAnsi="Cambria"/>
          <w:sz w:val="24"/>
          <w:szCs w:val="24"/>
        </w:rPr>
        <w:t xml:space="preserve">Each Local Union shall be entitled to one (1) additional delegate for 1,000 members or less, two (2) additional delegates for 1,500 members or less, three </w:t>
      </w:r>
      <w:r w:rsidRPr="005D3B13">
        <w:rPr>
          <w:rFonts w:ascii="Cambria" w:hAnsi="Cambria"/>
          <w:sz w:val="24"/>
          <w:szCs w:val="24"/>
        </w:rPr>
        <w:lastRenderedPageBreak/>
        <w:t>(3) additional delegates for 2,000 or less, and four (4) additional delegates for 2,001 or more.</w:t>
      </w:r>
    </w:p>
    <w:p w14:paraId="60F28A5C" w14:textId="674C095E" w:rsidR="004777EE" w:rsidRPr="005D3B13" w:rsidRDefault="004777EE" w:rsidP="00F75467">
      <w:pPr>
        <w:numPr>
          <w:ilvl w:val="1"/>
          <w:numId w:val="1"/>
        </w:numPr>
        <w:spacing w:after="0" w:line="360" w:lineRule="auto"/>
        <w:ind w:right="62" w:hanging="455"/>
        <w:jc w:val="both"/>
        <w:rPr>
          <w:rFonts w:ascii="Cambria" w:hAnsi="Cambria"/>
          <w:sz w:val="24"/>
          <w:szCs w:val="24"/>
        </w:rPr>
      </w:pPr>
      <w:r w:rsidRPr="005D3B13">
        <w:rPr>
          <w:rFonts w:ascii="Cambria" w:hAnsi="Cambria"/>
          <w:sz w:val="24"/>
          <w:szCs w:val="24"/>
        </w:rPr>
        <w:t xml:space="preserve">Amalgamated locals shall be </w:t>
      </w:r>
      <w:r w:rsidR="001C3C6E" w:rsidRPr="005D3B13">
        <w:rPr>
          <w:rFonts w:ascii="Cambria" w:hAnsi="Cambria"/>
          <w:sz w:val="24"/>
          <w:szCs w:val="24"/>
        </w:rPr>
        <w:t>entitled to delegates per unit according to the following formula: one (1) additional delegate for 1,000 members or less, two (2) additional delegates for 1,500 members or less, three (3) additional delegates for 2,000 or less, and four (4) additional delegates for 2,001 or more, with</w:t>
      </w:r>
      <w:r w:rsidRPr="005D3B13">
        <w:rPr>
          <w:rFonts w:ascii="Cambria" w:hAnsi="Cambria"/>
          <w:sz w:val="24"/>
          <w:szCs w:val="24"/>
        </w:rPr>
        <w:t xml:space="preserve"> a maximum of six (6) delegates </w:t>
      </w:r>
      <w:r w:rsidR="00F75467" w:rsidRPr="005D3B13">
        <w:rPr>
          <w:rFonts w:ascii="Cambria" w:hAnsi="Cambria"/>
          <w:sz w:val="24"/>
          <w:szCs w:val="24"/>
        </w:rPr>
        <w:t xml:space="preserve">per </w:t>
      </w:r>
      <w:r w:rsidR="001C3C6E" w:rsidRPr="005D3B13">
        <w:rPr>
          <w:rFonts w:ascii="Cambria" w:hAnsi="Cambria"/>
          <w:sz w:val="24"/>
          <w:szCs w:val="24"/>
        </w:rPr>
        <w:t>unit</w:t>
      </w:r>
      <w:r w:rsidRPr="005D3B13">
        <w:rPr>
          <w:rFonts w:ascii="Cambria" w:hAnsi="Cambria"/>
          <w:sz w:val="24"/>
          <w:szCs w:val="24"/>
        </w:rPr>
        <w:t xml:space="preserve">. </w:t>
      </w:r>
    </w:p>
    <w:p w14:paraId="3A49B76E" w14:textId="77777777" w:rsidR="0007087E" w:rsidRPr="005D3B13" w:rsidRDefault="00F1395D" w:rsidP="00C70471">
      <w:pPr>
        <w:numPr>
          <w:ilvl w:val="0"/>
          <w:numId w:val="1"/>
        </w:numPr>
        <w:spacing w:after="0" w:line="360" w:lineRule="auto"/>
        <w:ind w:left="630" w:right="62" w:hanging="455"/>
        <w:jc w:val="both"/>
        <w:rPr>
          <w:rFonts w:ascii="Cambria" w:hAnsi="Cambria"/>
          <w:sz w:val="24"/>
          <w:szCs w:val="24"/>
        </w:rPr>
      </w:pPr>
      <w:r w:rsidRPr="005D3B13">
        <w:rPr>
          <w:rFonts w:ascii="Cambria" w:hAnsi="Cambria"/>
          <w:sz w:val="24"/>
          <w:szCs w:val="24"/>
        </w:rPr>
        <w:t>All delegates shall have voice and vote at Council meetings. Each Local Union shall certify in writing the names and addresses of eligible delegates before such delegates shall be seated. No Local Union shall exceed a total of six (6) delegates.</w:t>
      </w:r>
    </w:p>
    <w:p w14:paraId="390EC988" w14:textId="54C1A40E" w:rsidR="0007087E" w:rsidRPr="005D3B13" w:rsidRDefault="00F1395D" w:rsidP="00C70471">
      <w:pPr>
        <w:numPr>
          <w:ilvl w:val="0"/>
          <w:numId w:val="1"/>
        </w:numPr>
        <w:spacing w:after="0" w:line="360" w:lineRule="auto"/>
        <w:ind w:left="630" w:right="62" w:hanging="455"/>
        <w:jc w:val="both"/>
        <w:rPr>
          <w:rFonts w:ascii="Cambria" w:hAnsi="Cambria"/>
          <w:sz w:val="24"/>
          <w:szCs w:val="24"/>
        </w:rPr>
      </w:pPr>
      <w:r w:rsidRPr="005D3B13">
        <w:rPr>
          <w:rFonts w:ascii="Cambria" w:hAnsi="Cambria"/>
          <w:sz w:val="24"/>
          <w:szCs w:val="24"/>
        </w:rPr>
        <w:t>Notwithstanding the foregoing provisions, all local unions and units of amalgamated local unions shall be permitted to send additional non-voting delegates as determined by their respective memberships.</w:t>
      </w:r>
    </w:p>
    <w:p w14:paraId="23BF813C" w14:textId="7BF1D304" w:rsidR="00D26455" w:rsidRPr="005D3B13" w:rsidRDefault="000E6786" w:rsidP="00C70471">
      <w:pPr>
        <w:numPr>
          <w:ilvl w:val="0"/>
          <w:numId w:val="1"/>
        </w:numPr>
        <w:spacing w:after="0" w:line="360" w:lineRule="auto"/>
        <w:ind w:left="630" w:right="62" w:hanging="455"/>
        <w:jc w:val="both"/>
        <w:rPr>
          <w:rFonts w:ascii="Cambria" w:hAnsi="Cambria"/>
          <w:sz w:val="24"/>
          <w:szCs w:val="24"/>
        </w:rPr>
      </w:pPr>
      <w:r w:rsidRPr="005D3B13">
        <w:rPr>
          <w:rFonts w:ascii="Cambria" w:hAnsi="Cambria"/>
          <w:sz w:val="24"/>
          <w:szCs w:val="24"/>
        </w:rPr>
        <w:t>Regional Director</w:t>
      </w:r>
      <w:r w:rsidR="00D26455" w:rsidRPr="005D3B13">
        <w:rPr>
          <w:rFonts w:ascii="Cambria" w:hAnsi="Cambria"/>
          <w:sz w:val="24"/>
          <w:szCs w:val="24"/>
        </w:rPr>
        <w:t xml:space="preserve"> may appoint at his/her discretion one (1) </w:t>
      </w:r>
      <w:r w:rsidRPr="005D3B13">
        <w:rPr>
          <w:rFonts w:ascii="Cambria" w:hAnsi="Cambria"/>
          <w:sz w:val="24"/>
          <w:szCs w:val="24"/>
        </w:rPr>
        <w:t xml:space="preserve">At-Large </w:t>
      </w:r>
      <w:r w:rsidR="00D26455" w:rsidRPr="005D3B13">
        <w:rPr>
          <w:rFonts w:ascii="Cambria" w:hAnsi="Cambria"/>
          <w:sz w:val="24"/>
          <w:szCs w:val="24"/>
        </w:rPr>
        <w:t xml:space="preserve">delegate per </w:t>
      </w:r>
      <w:r w:rsidR="00F1395D" w:rsidRPr="005D3B13">
        <w:rPr>
          <w:rFonts w:ascii="Cambria" w:hAnsi="Cambria"/>
          <w:sz w:val="24"/>
          <w:szCs w:val="24"/>
        </w:rPr>
        <w:t>Advisory Council</w:t>
      </w:r>
      <w:r w:rsidR="00D26455" w:rsidRPr="005D3B13">
        <w:rPr>
          <w:rFonts w:ascii="Cambria" w:hAnsi="Cambria"/>
          <w:sz w:val="24"/>
          <w:szCs w:val="24"/>
        </w:rPr>
        <w:t xml:space="preserve">, who must be </w:t>
      </w:r>
      <w:r w:rsidR="006A7FF7" w:rsidRPr="005D3B13">
        <w:rPr>
          <w:rFonts w:ascii="Cambria" w:hAnsi="Cambria"/>
          <w:sz w:val="24"/>
          <w:szCs w:val="24"/>
        </w:rPr>
        <w:t>a</w:t>
      </w:r>
      <w:r w:rsidR="00D26455" w:rsidRPr="005D3B13">
        <w:rPr>
          <w:rFonts w:ascii="Cambria" w:hAnsi="Cambria"/>
          <w:sz w:val="24"/>
          <w:szCs w:val="24"/>
        </w:rPr>
        <w:t xml:space="preserve"> member in good standing. </w:t>
      </w:r>
    </w:p>
    <w:p w14:paraId="50E3A90E" w14:textId="77777777" w:rsidR="00603C5E" w:rsidRPr="005D3B13" w:rsidRDefault="00603C5E" w:rsidP="00C70471">
      <w:pPr>
        <w:spacing w:after="0" w:line="360" w:lineRule="auto"/>
        <w:ind w:left="130" w:right="91" w:hanging="10"/>
        <w:jc w:val="center"/>
        <w:rPr>
          <w:rFonts w:ascii="Cambria" w:hAnsi="Cambria"/>
          <w:sz w:val="24"/>
          <w:szCs w:val="24"/>
          <w:u w:val="single" w:color="000000"/>
        </w:rPr>
      </w:pPr>
    </w:p>
    <w:p w14:paraId="371AF861" w14:textId="77777777" w:rsidR="00F75467" w:rsidRPr="005D3B13" w:rsidRDefault="00F75467">
      <w:pPr>
        <w:rPr>
          <w:rFonts w:ascii="Cambria" w:hAnsi="Cambria"/>
          <w:b/>
          <w:sz w:val="24"/>
          <w:szCs w:val="24"/>
          <w:u w:val="single" w:color="000000"/>
        </w:rPr>
      </w:pPr>
      <w:r w:rsidRPr="005D3B13">
        <w:rPr>
          <w:rFonts w:ascii="Cambria" w:hAnsi="Cambria"/>
          <w:b/>
          <w:sz w:val="24"/>
          <w:szCs w:val="24"/>
          <w:u w:val="single" w:color="000000"/>
        </w:rPr>
        <w:br w:type="page"/>
      </w:r>
    </w:p>
    <w:p w14:paraId="13E2B771" w14:textId="5E712EBD" w:rsidR="0007087E" w:rsidRPr="005D3B13" w:rsidRDefault="00F1395D" w:rsidP="00603C5E">
      <w:pPr>
        <w:spacing w:after="0" w:line="360" w:lineRule="auto"/>
        <w:ind w:left="130" w:right="91" w:hanging="10"/>
        <w:rPr>
          <w:rFonts w:ascii="Cambria" w:hAnsi="Cambria"/>
          <w:b/>
          <w:sz w:val="24"/>
          <w:szCs w:val="24"/>
          <w:u w:val="single" w:color="000000"/>
        </w:rPr>
      </w:pPr>
      <w:r w:rsidRPr="005D3B13">
        <w:rPr>
          <w:rFonts w:ascii="Cambria" w:hAnsi="Cambria"/>
          <w:b/>
          <w:sz w:val="24"/>
          <w:szCs w:val="24"/>
          <w:u w:val="single" w:color="000000"/>
        </w:rPr>
        <w:lastRenderedPageBreak/>
        <w:t>ARTICLE I</w:t>
      </w:r>
      <w:r w:rsidR="00B31F42" w:rsidRPr="005D3B13">
        <w:rPr>
          <w:rFonts w:ascii="Cambria" w:hAnsi="Cambria"/>
          <w:b/>
          <w:sz w:val="24"/>
          <w:szCs w:val="24"/>
          <w:u w:val="single" w:color="000000"/>
        </w:rPr>
        <w:t>V</w:t>
      </w:r>
      <w:r w:rsidR="00D26455" w:rsidRPr="005D3B13">
        <w:rPr>
          <w:rFonts w:ascii="Cambria" w:hAnsi="Cambria"/>
          <w:b/>
          <w:sz w:val="24"/>
          <w:szCs w:val="24"/>
          <w:u w:val="single" w:color="000000"/>
        </w:rPr>
        <w:t xml:space="preserve"> </w:t>
      </w:r>
      <w:r w:rsidR="004777EE" w:rsidRPr="005D3B13">
        <w:rPr>
          <w:rFonts w:ascii="Cambria" w:hAnsi="Cambria"/>
          <w:b/>
          <w:sz w:val="24"/>
          <w:szCs w:val="24"/>
          <w:u w:val="single" w:color="000000"/>
        </w:rPr>
        <w:t>–</w:t>
      </w:r>
      <w:r w:rsidR="00D26455" w:rsidRPr="005D3B13">
        <w:rPr>
          <w:rFonts w:ascii="Cambria" w:hAnsi="Cambria"/>
          <w:b/>
          <w:sz w:val="24"/>
          <w:szCs w:val="24"/>
          <w:u w:val="single" w:color="000000"/>
        </w:rPr>
        <w:t xml:space="preserve"> </w:t>
      </w:r>
      <w:r w:rsidR="004777EE" w:rsidRPr="005D3B13">
        <w:rPr>
          <w:rFonts w:ascii="Cambria" w:hAnsi="Cambria"/>
          <w:b/>
          <w:sz w:val="24"/>
          <w:szCs w:val="24"/>
          <w:u w:val="single" w:color="000000"/>
        </w:rPr>
        <w:t xml:space="preserve">EXECUTIVE BOARD </w:t>
      </w:r>
      <w:r w:rsidRPr="005D3B13">
        <w:rPr>
          <w:rFonts w:ascii="Cambria" w:hAnsi="Cambria"/>
          <w:b/>
          <w:sz w:val="24"/>
          <w:szCs w:val="24"/>
          <w:u w:val="single" w:color="000000"/>
        </w:rPr>
        <w:t>OFFICERS</w:t>
      </w:r>
    </w:p>
    <w:p w14:paraId="465D72E9" w14:textId="1C28CA08" w:rsidR="004777EE" w:rsidRPr="005D3B13" w:rsidRDefault="004777EE" w:rsidP="004777EE">
      <w:pPr>
        <w:spacing w:after="0" w:line="360" w:lineRule="auto"/>
        <w:ind w:left="124" w:right="57" w:firstLine="9"/>
        <w:jc w:val="both"/>
        <w:rPr>
          <w:rFonts w:ascii="Cambria" w:hAnsi="Cambria"/>
          <w:sz w:val="24"/>
          <w:szCs w:val="24"/>
        </w:rPr>
      </w:pPr>
      <w:r w:rsidRPr="005D3B13">
        <w:rPr>
          <w:rFonts w:ascii="Cambria" w:hAnsi="Cambria"/>
          <w:sz w:val="24"/>
          <w:szCs w:val="24"/>
        </w:rPr>
        <w:t>The Executive Board shall consist of the President, Vice President, Recording Secretary, and Sergeant-at-Arms, and three (3) At-Large Members, the Regional Director, and up to two (2) designated members of his/her staff.</w:t>
      </w:r>
    </w:p>
    <w:p w14:paraId="32F04395" w14:textId="77777777" w:rsidR="004777EE" w:rsidRPr="005D3B13" w:rsidRDefault="004777EE" w:rsidP="00603C5E">
      <w:pPr>
        <w:spacing w:after="0" w:line="360" w:lineRule="auto"/>
        <w:ind w:left="130" w:right="91" w:hanging="10"/>
        <w:rPr>
          <w:rFonts w:ascii="Cambria" w:hAnsi="Cambria"/>
          <w:b/>
          <w:sz w:val="24"/>
          <w:szCs w:val="24"/>
        </w:rPr>
      </w:pPr>
    </w:p>
    <w:p w14:paraId="609DA644" w14:textId="2AD007A0" w:rsidR="0007087E" w:rsidRPr="005D3B13" w:rsidRDefault="00F1395D" w:rsidP="00C70471">
      <w:pPr>
        <w:numPr>
          <w:ilvl w:val="0"/>
          <w:numId w:val="2"/>
        </w:numPr>
        <w:spacing w:after="0" w:line="360" w:lineRule="auto"/>
        <w:ind w:left="630" w:right="62" w:hanging="496"/>
        <w:jc w:val="both"/>
        <w:rPr>
          <w:rFonts w:ascii="Cambria" w:hAnsi="Cambria"/>
          <w:sz w:val="24"/>
          <w:szCs w:val="24"/>
        </w:rPr>
      </w:pPr>
      <w:r w:rsidRPr="005D3B13">
        <w:rPr>
          <w:rFonts w:ascii="Cambria" w:hAnsi="Cambria"/>
          <w:sz w:val="24"/>
          <w:szCs w:val="24"/>
        </w:rPr>
        <w:t>The term of office for Officers and Executive Board Members shall be three (3) years.</w:t>
      </w:r>
    </w:p>
    <w:p w14:paraId="1B007504" w14:textId="77777777" w:rsidR="0007087E" w:rsidRPr="005D3B13" w:rsidRDefault="00F1395D" w:rsidP="00C70471">
      <w:pPr>
        <w:numPr>
          <w:ilvl w:val="0"/>
          <w:numId w:val="2"/>
        </w:numPr>
        <w:spacing w:after="0" w:line="360" w:lineRule="auto"/>
        <w:ind w:left="630" w:right="62" w:hanging="496"/>
        <w:jc w:val="both"/>
        <w:rPr>
          <w:rFonts w:ascii="Cambria" w:hAnsi="Cambria"/>
          <w:sz w:val="24"/>
          <w:szCs w:val="24"/>
        </w:rPr>
      </w:pPr>
      <w:r w:rsidRPr="005D3B13">
        <w:rPr>
          <w:rFonts w:ascii="Cambria" w:hAnsi="Cambria"/>
          <w:sz w:val="24"/>
          <w:szCs w:val="24"/>
        </w:rPr>
        <w:t>No Local Union may have more than one (1) of its delegates serving as an Officer.</w:t>
      </w:r>
    </w:p>
    <w:p w14:paraId="7B95ED05" w14:textId="77777777" w:rsidR="0007087E" w:rsidRPr="005D3B13" w:rsidRDefault="00F1395D" w:rsidP="00C70471">
      <w:pPr>
        <w:numPr>
          <w:ilvl w:val="0"/>
          <w:numId w:val="2"/>
        </w:numPr>
        <w:spacing w:after="0" w:line="360" w:lineRule="auto"/>
        <w:ind w:left="630" w:right="62" w:hanging="496"/>
        <w:jc w:val="both"/>
        <w:rPr>
          <w:rFonts w:ascii="Cambria" w:hAnsi="Cambria"/>
          <w:sz w:val="24"/>
          <w:szCs w:val="24"/>
        </w:rPr>
      </w:pPr>
      <w:r w:rsidRPr="005D3B13">
        <w:rPr>
          <w:rFonts w:ascii="Cambria" w:hAnsi="Cambria"/>
          <w:sz w:val="24"/>
          <w:szCs w:val="24"/>
        </w:rPr>
        <w:t>Only voting delegates as defined in Article Ill of these bylaws are eligible to serve as officers of the Council</w:t>
      </w:r>
    </w:p>
    <w:p w14:paraId="41B2DF76" w14:textId="08BC35D3" w:rsidR="0007087E" w:rsidRPr="005D3B13" w:rsidRDefault="00F1395D" w:rsidP="00C70471">
      <w:pPr>
        <w:numPr>
          <w:ilvl w:val="0"/>
          <w:numId w:val="2"/>
        </w:numPr>
        <w:spacing w:after="0" w:line="360" w:lineRule="auto"/>
        <w:ind w:left="630" w:right="62" w:hanging="496"/>
        <w:jc w:val="both"/>
        <w:rPr>
          <w:rFonts w:ascii="Cambria" w:hAnsi="Cambria"/>
          <w:sz w:val="24"/>
          <w:szCs w:val="24"/>
        </w:rPr>
      </w:pPr>
      <w:r w:rsidRPr="005D3B13">
        <w:rPr>
          <w:rFonts w:ascii="Cambria" w:hAnsi="Cambria"/>
          <w:sz w:val="24"/>
          <w:szCs w:val="24"/>
        </w:rPr>
        <w:t xml:space="preserve">The President of the Council shall function as Chairperson of all meetings of the Council and </w:t>
      </w:r>
      <w:r w:rsidR="000E6786" w:rsidRPr="005D3B13">
        <w:rPr>
          <w:rFonts w:ascii="Cambria" w:hAnsi="Cambria"/>
          <w:sz w:val="24"/>
          <w:szCs w:val="24"/>
        </w:rPr>
        <w:t xml:space="preserve">shall </w:t>
      </w:r>
      <w:r w:rsidRPr="005D3B13">
        <w:rPr>
          <w:rFonts w:ascii="Cambria" w:hAnsi="Cambria"/>
          <w:sz w:val="24"/>
          <w:szCs w:val="24"/>
        </w:rPr>
        <w:t>act to carry out the business of the Council. He/she shall be ex-officio of all</w:t>
      </w:r>
      <w:r w:rsidR="000E6786" w:rsidRPr="005D3B13">
        <w:rPr>
          <w:rFonts w:ascii="Cambria" w:hAnsi="Cambria"/>
          <w:sz w:val="24"/>
          <w:szCs w:val="24"/>
        </w:rPr>
        <w:t xml:space="preserve"> </w:t>
      </w:r>
      <w:r w:rsidR="00D26455" w:rsidRPr="005D3B13">
        <w:rPr>
          <w:rFonts w:ascii="Cambria" w:hAnsi="Cambria"/>
          <w:sz w:val="24"/>
          <w:szCs w:val="24"/>
        </w:rPr>
        <w:t>subcommittees</w:t>
      </w:r>
      <w:r w:rsidRPr="005D3B13">
        <w:rPr>
          <w:rFonts w:ascii="Cambria" w:hAnsi="Cambria"/>
          <w:sz w:val="24"/>
          <w:szCs w:val="24"/>
        </w:rPr>
        <w:t xml:space="preserve"> </w:t>
      </w:r>
      <w:r w:rsidR="000E6786" w:rsidRPr="005D3B13">
        <w:rPr>
          <w:rFonts w:ascii="Cambria" w:hAnsi="Cambria"/>
          <w:sz w:val="24"/>
          <w:szCs w:val="24"/>
        </w:rPr>
        <w:t>of</w:t>
      </w:r>
      <w:r w:rsidRPr="005D3B13">
        <w:rPr>
          <w:rFonts w:ascii="Cambria" w:hAnsi="Cambria"/>
          <w:sz w:val="24"/>
          <w:szCs w:val="24"/>
        </w:rPr>
        <w:t xml:space="preserve"> this Advisory Council. The President of the council </w:t>
      </w:r>
      <w:r w:rsidR="00D26455" w:rsidRPr="005D3B13">
        <w:rPr>
          <w:rFonts w:ascii="Cambria" w:hAnsi="Cambria"/>
          <w:sz w:val="24"/>
          <w:szCs w:val="24"/>
        </w:rPr>
        <w:t>may</w:t>
      </w:r>
      <w:r w:rsidRPr="005D3B13">
        <w:rPr>
          <w:rFonts w:ascii="Cambria" w:hAnsi="Cambria"/>
          <w:sz w:val="24"/>
          <w:szCs w:val="24"/>
        </w:rPr>
        <w:t xml:space="preserve"> also represent the Region on the</w:t>
      </w:r>
      <w:r w:rsidR="000E6786" w:rsidRPr="005D3B13">
        <w:rPr>
          <w:rFonts w:ascii="Cambria" w:hAnsi="Cambria"/>
          <w:sz w:val="24"/>
          <w:szCs w:val="24"/>
        </w:rPr>
        <w:t xml:space="preserve"> </w:t>
      </w:r>
      <w:r w:rsidRPr="005D3B13">
        <w:rPr>
          <w:rFonts w:ascii="Cambria" w:hAnsi="Cambria"/>
          <w:sz w:val="24"/>
          <w:szCs w:val="24"/>
        </w:rPr>
        <w:t>National Advisory Council</w:t>
      </w:r>
      <w:r w:rsidR="00D26455" w:rsidRPr="005D3B13">
        <w:rPr>
          <w:rFonts w:ascii="Cambria" w:hAnsi="Cambria"/>
          <w:sz w:val="24"/>
          <w:szCs w:val="24"/>
        </w:rPr>
        <w:t xml:space="preserve">, subject to the approval of the </w:t>
      </w:r>
      <w:r w:rsidR="000E6786" w:rsidRPr="005D3B13">
        <w:rPr>
          <w:rFonts w:ascii="Cambria" w:hAnsi="Cambria"/>
          <w:sz w:val="24"/>
          <w:szCs w:val="24"/>
        </w:rPr>
        <w:t>Regional Director</w:t>
      </w:r>
      <w:r w:rsidR="00D26455" w:rsidRPr="005D3B13">
        <w:rPr>
          <w:rFonts w:ascii="Cambria" w:hAnsi="Cambria"/>
          <w:sz w:val="24"/>
          <w:szCs w:val="24"/>
        </w:rPr>
        <w:t xml:space="preserve">. </w:t>
      </w:r>
    </w:p>
    <w:p w14:paraId="06339B72" w14:textId="58620369" w:rsidR="0007087E" w:rsidRPr="005D3B13" w:rsidRDefault="00F1395D" w:rsidP="00C70471">
      <w:pPr>
        <w:numPr>
          <w:ilvl w:val="0"/>
          <w:numId w:val="2"/>
        </w:numPr>
        <w:spacing w:after="0" w:line="360" w:lineRule="auto"/>
        <w:ind w:left="630" w:right="62" w:hanging="496"/>
        <w:jc w:val="both"/>
        <w:rPr>
          <w:rFonts w:ascii="Cambria" w:hAnsi="Cambria"/>
          <w:sz w:val="24"/>
          <w:szCs w:val="24"/>
        </w:rPr>
      </w:pPr>
      <w:r w:rsidRPr="005D3B13">
        <w:rPr>
          <w:rFonts w:ascii="Cambria" w:hAnsi="Cambria"/>
          <w:sz w:val="24"/>
          <w:szCs w:val="24"/>
        </w:rPr>
        <w:t>The Vice President shall assist the President in the performance of her/his duties as needed and perform the duties of the President in his/her absence. In the event of a vacancy of the President, the Vice President shall succeed to that office.</w:t>
      </w:r>
    </w:p>
    <w:p w14:paraId="72E59548" w14:textId="77777777" w:rsidR="00D26455" w:rsidRPr="005D3B13" w:rsidRDefault="00F1395D" w:rsidP="00C70471">
      <w:pPr>
        <w:numPr>
          <w:ilvl w:val="0"/>
          <w:numId w:val="2"/>
        </w:numPr>
        <w:spacing w:after="0" w:line="360" w:lineRule="auto"/>
        <w:ind w:left="630" w:right="62" w:hanging="496"/>
        <w:jc w:val="both"/>
        <w:rPr>
          <w:rFonts w:ascii="Cambria" w:hAnsi="Cambria"/>
          <w:sz w:val="24"/>
          <w:szCs w:val="24"/>
        </w:rPr>
      </w:pPr>
      <w:r w:rsidRPr="005D3B13">
        <w:rPr>
          <w:rFonts w:ascii="Cambria" w:hAnsi="Cambria"/>
          <w:sz w:val="24"/>
          <w:szCs w:val="24"/>
        </w:rPr>
        <w:t>The Recording Secretary shall keep a correct record of the proceedings of the Council, read documents and conduct correspondence for the Council. She/he shall keep minutes of the Council meetings and bring to the attention of the Officers and Delegates any correspondence upon which action is required.</w:t>
      </w:r>
    </w:p>
    <w:p w14:paraId="111D28B8" w14:textId="6B7094A8" w:rsidR="0007087E" w:rsidRPr="005D3B13" w:rsidRDefault="00F1395D" w:rsidP="00C70471">
      <w:pPr>
        <w:numPr>
          <w:ilvl w:val="0"/>
          <w:numId w:val="2"/>
        </w:numPr>
        <w:spacing w:after="0" w:line="360" w:lineRule="auto"/>
        <w:ind w:left="630" w:right="93" w:hanging="441"/>
        <w:jc w:val="both"/>
        <w:rPr>
          <w:rFonts w:ascii="Cambria" w:hAnsi="Cambria"/>
          <w:sz w:val="24"/>
          <w:szCs w:val="24"/>
        </w:rPr>
      </w:pPr>
      <w:r w:rsidRPr="005D3B13">
        <w:rPr>
          <w:rFonts w:ascii="Cambria" w:hAnsi="Cambria"/>
          <w:sz w:val="24"/>
          <w:szCs w:val="24"/>
        </w:rPr>
        <w:t xml:space="preserve">The Sergeant-at-Arms shall see that all persons sign the attendance </w:t>
      </w:r>
      <w:r w:rsidR="00D26455" w:rsidRPr="005D3B13">
        <w:rPr>
          <w:rFonts w:ascii="Cambria" w:hAnsi="Cambria"/>
          <w:sz w:val="24"/>
          <w:szCs w:val="24"/>
        </w:rPr>
        <w:t>record and</w:t>
      </w:r>
      <w:r w:rsidRPr="005D3B13">
        <w:rPr>
          <w:rFonts w:ascii="Cambria" w:hAnsi="Cambria"/>
          <w:sz w:val="24"/>
          <w:szCs w:val="24"/>
        </w:rPr>
        <w:t xml:space="preserve"> assist the President in preserving order when called upon to do so.</w:t>
      </w:r>
    </w:p>
    <w:p w14:paraId="5D535743" w14:textId="7B887899" w:rsidR="004777EE" w:rsidRPr="005D3B13" w:rsidRDefault="004777EE" w:rsidP="00C70471">
      <w:pPr>
        <w:numPr>
          <w:ilvl w:val="0"/>
          <w:numId w:val="2"/>
        </w:numPr>
        <w:spacing w:after="0" w:line="360" w:lineRule="auto"/>
        <w:ind w:left="630" w:right="93" w:hanging="482"/>
        <w:jc w:val="both"/>
        <w:rPr>
          <w:rFonts w:ascii="Cambria" w:hAnsi="Cambria"/>
          <w:sz w:val="24"/>
          <w:szCs w:val="24"/>
        </w:rPr>
      </w:pPr>
      <w:r w:rsidRPr="005D3B13">
        <w:rPr>
          <w:rFonts w:ascii="Cambria" w:hAnsi="Cambria"/>
          <w:sz w:val="24"/>
          <w:szCs w:val="24"/>
        </w:rPr>
        <w:t xml:space="preserve">At-Large Members are to assist the President in the operation of the Council. </w:t>
      </w:r>
    </w:p>
    <w:p w14:paraId="38F9AB73" w14:textId="77777777" w:rsidR="00F75467" w:rsidRPr="005D3B13" w:rsidRDefault="00F75467">
      <w:pPr>
        <w:rPr>
          <w:rFonts w:ascii="Cambria" w:hAnsi="Cambria"/>
          <w:sz w:val="24"/>
          <w:szCs w:val="24"/>
        </w:rPr>
      </w:pPr>
      <w:r w:rsidRPr="005D3B13">
        <w:rPr>
          <w:rFonts w:ascii="Cambria" w:hAnsi="Cambria"/>
          <w:sz w:val="24"/>
          <w:szCs w:val="24"/>
        </w:rPr>
        <w:br w:type="page"/>
      </w:r>
    </w:p>
    <w:p w14:paraId="16F6F2CA" w14:textId="20B77469" w:rsidR="00D26455" w:rsidRPr="005D3B13" w:rsidRDefault="00F1395D" w:rsidP="00C70471">
      <w:pPr>
        <w:numPr>
          <w:ilvl w:val="0"/>
          <w:numId w:val="2"/>
        </w:numPr>
        <w:spacing w:after="0" w:line="360" w:lineRule="auto"/>
        <w:ind w:left="630" w:right="93" w:hanging="482"/>
        <w:jc w:val="both"/>
        <w:rPr>
          <w:rFonts w:ascii="Cambria" w:hAnsi="Cambria"/>
          <w:sz w:val="24"/>
          <w:szCs w:val="24"/>
        </w:rPr>
      </w:pPr>
      <w:r w:rsidRPr="005D3B13">
        <w:rPr>
          <w:rFonts w:ascii="Cambria" w:hAnsi="Cambria"/>
          <w:sz w:val="24"/>
          <w:szCs w:val="24"/>
        </w:rPr>
        <w:lastRenderedPageBreak/>
        <w:t xml:space="preserve">The President </w:t>
      </w:r>
      <w:r w:rsidR="00D26455" w:rsidRPr="005D3B13">
        <w:rPr>
          <w:rFonts w:ascii="Cambria" w:hAnsi="Cambria"/>
          <w:sz w:val="24"/>
          <w:szCs w:val="24"/>
        </w:rPr>
        <w:t>may recommend to the Director for the dismissal of any of</w:t>
      </w:r>
      <w:r w:rsidR="000E6786" w:rsidRPr="005D3B13">
        <w:rPr>
          <w:rFonts w:ascii="Cambria" w:hAnsi="Cambria"/>
          <w:sz w:val="24"/>
          <w:szCs w:val="24"/>
        </w:rPr>
        <w:t xml:space="preserve"> </w:t>
      </w:r>
      <w:r w:rsidR="00D26455" w:rsidRPr="005D3B13">
        <w:rPr>
          <w:rFonts w:ascii="Cambria" w:hAnsi="Cambria"/>
          <w:sz w:val="24"/>
          <w:szCs w:val="24"/>
        </w:rPr>
        <w:t>Officer in the following events:</w:t>
      </w:r>
    </w:p>
    <w:p w14:paraId="439BD9AA" w14:textId="79E52F1E" w:rsidR="0007087E" w:rsidRPr="005D3B13" w:rsidRDefault="00F1395D" w:rsidP="00C70471">
      <w:pPr>
        <w:numPr>
          <w:ilvl w:val="1"/>
          <w:numId w:val="3"/>
        </w:numPr>
        <w:spacing w:after="0" w:line="360" w:lineRule="auto"/>
        <w:ind w:left="1260" w:right="62" w:hanging="406"/>
        <w:jc w:val="both"/>
        <w:rPr>
          <w:rFonts w:ascii="Cambria" w:hAnsi="Cambria"/>
          <w:sz w:val="24"/>
          <w:szCs w:val="24"/>
        </w:rPr>
      </w:pPr>
      <w:r w:rsidRPr="005D3B13">
        <w:rPr>
          <w:rFonts w:ascii="Cambria" w:hAnsi="Cambria"/>
          <w:sz w:val="24"/>
          <w:szCs w:val="24"/>
        </w:rPr>
        <w:t>That any</w:t>
      </w:r>
      <w:r w:rsidR="000E6786" w:rsidRPr="005D3B13">
        <w:rPr>
          <w:rFonts w:ascii="Cambria" w:hAnsi="Cambria"/>
          <w:sz w:val="24"/>
          <w:szCs w:val="24"/>
        </w:rPr>
        <w:t xml:space="preserve"> </w:t>
      </w:r>
      <w:r w:rsidRPr="005D3B13">
        <w:rPr>
          <w:rFonts w:ascii="Cambria" w:hAnsi="Cambria"/>
          <w:sz w:val="24"/>
          <w:szCs w:val="24"/>
        </w:rPr>
        <w:t xml:space="preserve">Officer absent from two (2) </w:t>
      </w:r>
      <w:r w:rsidRPr="005D3B13">
        <w:rPr>
          <w:rFonts w:ascii="Cambria" w:hAnsi="Cambria"/>
          <w:sz w:val="24"/>
          <w:szCs w:val="24"/>
          <w:u w:val="single" w:color="000000"/>
        </w:rPr>
        <w:t>consecutive</w:t>
      </w:r>
      <w:r w:rsidRPr="005D3B13">
        <w:rPr>
          <w:rFonts w:ascii="Cambria" w:hAnsi="Cambria"/>
          <w:sz w:val="24"/>
          <w:szCs w:val="24"/>
        </w:rPr>
        <w:t xml:space="preserve"> regular membership meetings without reasonable excuse, or</w:t>
      </w:r>
      <w:r w:rsidR="004777EE" w:rsidRPr="005D3B13">
        <w:rPr>
          <w:rFonts w:ascii="Cambria" w:hAnsi="Cambria"/>
          <w:sz w:val="24"/>
          <w:szCs w:val="24"/>
        </w:rPr>
        <w:t>:</w:t>
      </w:r>
    </w:p>
    <w:p w14:paraId="4CFA3123" w14:textId="60DC2E32" w:rsidR="0007087E" w:rsidRPr="005D3B13" w:rsidRDefault="00F1395D" w:rsidP="00C70471">
      <w:pPr>
        <w:numPr>
          <w:ilvl w:val="1"/>
          <w:numId w:val="3"/>
        </w:numPr>
        <w:spacing w:after="0" w:line="360" w:lineRule="auto"/>
        <w:ind w:left="1260" w:right="62" w:hanging="406"/>
        <w:jc w:val="both"/>
        <w:rPr>
          <w:rFonts w:ascii="Cambria" w:hAnsi="Cambria"/>
          <w:sz w:val="24"/>
          <w:szCs w:val="24"/>
        </w:rPr>
      </w:pPr>
      <w:r w:rsidRPr="005D3B13">
        <w:rPr>
          <w:rFonts w:ascii="Cambria" w:hAnsi="Cambria"/>
          <w:sz w:val="24"/>
          <w:szCs w:val="24"/>
        </w:rPr>
        <w:t>After an</w:t>
      </w:r>
      <w:r w:rsidR="000E6786" w:rsidRPr="005D3B13">
        <w:rPr>
          <w:rFonts w:ascii="Cambria" w:hAnsi="Cambria"/>
          <w:sz w:val="24"/>
          <w:szCs w:val="24"/>
        </w:rPr>
        <w:t xml:space="preserve"> </w:t>
      </w:r>
      <w:r w:rsidRPr="005D3B13">
        <w:rPr>
          <w:rFonts w:ascii="Cambria" w:hAnsi="Cambria"/>
          <w:sz w:val="24"/>
          <w:szCs w:val="24"/>
        </w:rPr>
        <w:t>Officer has been absent from a total of any three (3) meetings without satisfactory reason, or</w:t>
      </w:r>
      <w:r w:rsidR="004777EE" w:rsidRPr="005D3B13">
        <w:rPr>
          <w:rFonts w:ascii="Cambria" w:hAnsi="Cambria"/>
          <w:sz w:val="24"/>
          <w:szCs w:val="24"/>
        </w:rPr>
        <w:t>:</w:t>
      </w:r>
    </w:p>
    <w:p w14:paraId="353BF883" w14:textId="52B9D758" w:rsidR="0007087E" w:rsidRPr="005D3B13" w:rsidRDefault="00F1395D" w:rsidP="00C70471">
      <w:pPr>
        <w:numPr>
          <w:ilvl w:val="1"/>
          <w:numId w:val="3"/>
        </w:numPr>
        <w:spacing w:after="0" w:line="360" w:lineRule="auto"/>
        <w:ind w:left="1260" w:right="62" w:hanging="406"/>
        <w:jc w:val="both"/>
        <w:rPr>
          <w:rFonts w:ascii="Cambria" w:hAnsi="Cambria"/>
          <w:sz w:val="24"/>
          <w:szCs w:val="24"/>
        </w:rPr>
      </w:pPr>
      <w:r w:rsidRPr="005D3B13">
        <w:rPr>
          <w:rFonts w:ascii="Cambria" w:hAnsi="Cambria"/>
          <w:sz w:val="24"/>
          <w:szCs w:val="24"/>
        </w:rPr>
        <w:t>An</w:t>
      </w:r>
      <w:r w:rsidR="000E6786" w:rsidRPr="005D3B13">
        <w:rPr>
          <w:rFonts w:ascii="Cambria" w:hAnsi="Cambria"/>
          <w:sz w:val="24"/>
          <w:szCs w:val="24"/>
        </w:rPr>
        <w:t xml:space="preserve"> </w:t>
      </w:r>
      <w:r w:rsidRPr="005D3B13">
        <w:rPr>
          <w:rFonts w:ascii="Cambria" w:hAnsi="Cambria"/>
          <w:sz w:val="24"/>
          <w:szCs w:val="24"/>
        </w:rPr>
        <w:t>Officer ceases to be a voting delegate from his/her Local Union.</w:t>
      </w:r>
    </w:p>
    <w:p w14:paraId="0FA41E37" w14:textId="66D19293" w:rsidR="00C70471" w:rsidRPr="005D3B13" w:rsidRDefault="00C70471" w:rsidP="004777EE">
      <w:pPr>
        <w:numPr>
          <w:ilvl w:val="0"/>
          <w:numId w:val="2"/>
        </w:numPr>
        <w:spacing w:after="0" w:line="360" w:lineRule="auto"/>
        <w:ind w:left="630" w:right="62" w:hanging="450"/>
        <w:jc w:val="both"/>
        <w:rPr>
          <w:rFonts w:ascii="Cambria" w:hAnsi="Cambria"/>
          <w:sz w:val="24"/>
          <w:szCs w:val="24"/>
        </w:rPr>
      </w:pPr>
      <w:r w:rsidRPr="005D3B13">
        <w:rPr>
          <w:rFonts w:ascii="Cambria" w:hAnsi="Cambria"/>
          <w:sz w:val="24"/>
          <w:szCs w:val="24"/>
        </w:rPr>
        <w:t xml:space="preserve">Any member/Officer of the council may be dismissed by the </w:t>
      </w:r>
      <w:r w:rsidR="000E6786" w:rsidRPr="005D3B13">
        <w:rPr>
          <w:rFonts w:ascii="Cambria" w:hAnsi="Cambria"/>
          <w:sz w:val="24"/>
          <w:szCs w:val="24"/>
        </w:rPr>
        <w:t>Regional Director</w:t>
      </w:r>
      <w:r w:rsidRPr="005D3B13">
        <w:rPr>
          <w:rFonts w:ascii="Cambria" w:hAnsi="Cambria"/>
          <w:sz w:val="24"/>
          <w:szCs w:val="24"/>
        </w:rPr>
        <w:t xml:space="preserve"> at any time for failing to follow the objectives of Region 2B and/or the International Union, UAW.</w:t>
      </w:r>
    </w:p>
    <w:p w14:paraId="56F4BAEA" w14:textId="72123FA1" w:rsidR="00603C5E" w:rsidRPr="005D3B13" w:rsidRDefault="00603C5E" w:rsidP="00F1395D">
      <w:pPr>
        <w:spacing w:after="0" w:line="360" w:lineRule="auto"/>
        <w:ind w:left="124" w:right="57" w:firstLine="9"/>
        <w:jc w:val="both"/>
        <w:rPr>
          <w:rFonts w:ascii="Cambria" w:hAnsi="Cambria"/>
          <w:sz w:val="24"/>
          <w:szCs w:val="24"/>
        </w:rPr>
      </w:pPr>
    </w:p>
    <w:p w14:paraId="204478A2" w14:textId="0B54F03E" w:rsidR="00D47450" w:rsidRPr="005D3B13" w:rsidRDefault="00F1395D" w:rsidP="00603C5E">
      <w:pPr>
        <w:spacing w:after="0" w:line="360" w:lineRule="auto"/>
        <w:ind w:left="130" w:right="120" w:hanging="10"/>
        <w:rPr>
          <w:rFonts w:ascii="Cambria" w:hAnsi="Cambria"/>
          <w:b/>
          <w:sz w:val="24"/>
          <w:szCs w:val="24"/>
          <w:u w:val="single" w:color="000000"/>
        </w:rPr>
      </w:pPr>
      <w:r w:rsidRPr="005D3B13">
        <w:rPr>
          <w:rFonts w:ascii="Cambria" w:hAnsi="Cambria"/>
          <w:b/>
          <w:sz w:val="24"/>
          <w:szCs w:val="24"/>
          <w:u w:val="single" w:color="000000"/>
        </w:rPr>
        <w:t>ARTICLE V</w:t>
      </w:r>
    </w:p>
    <w:p w14:paraId="43F7E0CC" w14:textId="06B13FB7" w:rsidR="0007087E" w:rsidRPr="005D3B13" w:rsidRDefault="00D47450" w:rsidP="00D47450">
      <w:pPr>
        <w:spacing w:after="0" w:line="360" w:lineRule="auto"/>
        <w:ind w:left="130" w:right="120" w:hanging="10"/>
        <w:rPr>
          <w:rFonts w:ascii="Cambria" w:hAnsi="Cambria"/>
          <w:i/>
          <w:sz w:val="24"/>
          <w:szCs w:val="24"/>
        </w:rPr>
      </w:pPr>
      <w:r w:rsidRPr="005D3B13">
        <w:rPr>
          <w:rFonts w:ascii="Cambria" w:hAnsi="Cambria"/>
          <w:i/>
          <w:sz w:val="24"/>
          <w:szCs w:val="24"/>
        </w:rPr>
        <w:t xml:space="preserve">SECTION 1 - </w:t>
      </w:r>
      <w:r w:rsidR="00F1395D" w:rsidRPr="005D3B13">
        <w:rPr>
          <w:rFonts w:ascii="Cambria" w:hAnsi="Cambria"/>
          <w:i/>
          <w:sz w:val="24"/>
          <w:szCs w:val="24"/>
        </w:rPr>
        <w:t>ELECTIONS</w:t>
      </w:r>
    </w:p>
    <w:p w14:paraId="1777BA31" w14:textId="77777777" w:rsidR="0007087E" w:rsidRPr="005D3B13" w:rsidRDefault="00F1395D" w:rsidP="00C70471">
      <w:pPr>
        <w:numPr>
          <w:ilvl w:val="0"/>
          <w:numId w:val="4"/>
        </w:numPr>
        <w:spacing w:after="0" w:line="360" w:lineRule="auto"/>
        <w:ind w:left="630" w:right="57" w:hanging="441"/>
        <w:jc w:val="both"/>
        <w:rPr>
          <w:rFonts w:ascii="Cambria" w:hAnsi="Cambria"/>
          <w:sz w:val="24"/>
          <w:szCs w:val="24"/>
        </w:rPr>
      </w:pPr>
      <w:r w:rsidRPr="005D3B13">
        <w:rPr>
          <w:rFonts w:ascii="Cambria" w:hAnsi="Cambria"/>
          <w:sz w:val="24"/>
          <w:szCs w:val="24"/>
        </w:rPr>
        <w:t>Nomination and Election of Officers shall take place at a regular meeting every three (3) years.</w:t>
      </w:r>
    </w:p>
    <w:p w14:paraId="672EB999" w14:textId="0D8E894C" w:rsidR="0007087E" w:rsidRPr="005D3B13" w:rsidRDefault="00F1395D" w:rsidP="00C70471">
      <w:pPr>
        <w:numPr>
          <w:ilvl w:val="0"/>
          <w:numId w:val="4"/>
        </w:numPr>
        <w:spacing w:after="0" w:line="360" w:lineRule="auto"/>
        <w:ind w:left="630" w:right="57" w:hanging="441"/>
        <w:jc w:val="both"/>
        <w:rPr>
          <w:rFonts w:ascii="Cambria" w:hAnsi="Cambria"/>
          <w:sz w:val="24"/>
          <w:szCs w:val="24"/>
        </w:rPr>
      </w:pPr>
      <w:r w:rsidRPr="005D3B13">
        <w:rPr>
          <w:rFonts w:ascii="Cambria" w:hAnsi="Cambria"/>
          <w:sz w:val="24"/>
          <w:szCs w:val="24"/>
        </w:rPr>
        <w:t>The election of President, Vice President, Recording Secretary, and Sergeant-at-Arms</w:t>
      </w:r>
      <w:r w:rsidR="004777EE" w:rsidRPr="005D3B13">
        <w:rPr>
          <w:rFonts w:ascii="Cambria" w:hAnsi="Cambria"/>
          <w:sz w:val="24"/>
          <w:szCs w:val="24"/>
        </w:rPr>
        <w:t>, and three (3) At-Large Members</w:t>
      </w:r>
      <w:r w:rsidRPr="005D3B13">
        <w:rPr>
          <w:rFonts w:ascii="Cambria" w:hAnsi="Cambria"/>
          <w:sz w:val="24"/>
          <w:szCs w:val="24"/>
        </w:rPr>
        <w:t xml:space="preserve"> shall be by a </w:t>
      </w:r>
      <w:r w:rsidRPr="005D3B13">
        <w:rPr>
          <w:rFonts w:ascii="Cambria" w:hAnsi="Cambria"/>
          <w:sz w:val="24"/>
          <w:szCs w:val="24"/>
          <w:u w:val="single" w:color="000000"/>
        </w:rPr>
        <w:t>majority</w:t>
      </w:r>
      <w:r w:rsidRPr="005D3B13">
        <w:rPr>
          <w:rFonts w:ascii="Cambria" w:hAnsi="Cambria"/>
          <w:sz w:val="24"/>
          <w:szCs w:val="24"/>
        </w:rPr>
        <w:t xml:space="preserve"> of the votes cast by the delegates present and voting.</w:t>
      </w:r>
    </w:p>
    <w:p w14:paraId="527CCF4A" w14:textId="756C5C1D" w:rsidR="0007087E" w:rsidRPr="005D3B13" w:rsidRDefault="00F1395D" w:rsidP="00C70471">
      <w:pPr>
        <w:numPr>
          <w:ilvl w:val="0"/>
          <w:numId w:val="4"/>
        </w:numPr>
        <w:spacing w:after="0" w:line="360" w:lineRule="auto"/>
        <w:ind w:left="630" w:hanging="441"/>
        <w:rPr>
          <w:rFonts w:ascii="Cambria" w:hAnsi="Cambria"/>
          <w:sz w:val="24"/>
          <w:szCs w:val="24"/>
        </w:rPr>
      </w:pPr>
      <w:r w:rsidRPr="005D3B13">
        <w:rPr>
          <w:rFonts w:ascii="Cambria" w:hAnsi="Cambria"/>
          <w:sz w:val="24"/>
          <w:szCs w:val="24"/>
        </w:rPr>
        <w:t>Each delegate will be entitled to one (1) vote.</w:t>
      </w:r>
    </w:p>
    <w:p w14:paraId="5916AABC" w14:textId="2DCFCB5C" w:rsidR="00C70471" w:rsidRPr="005D3B13" w:rsidRDefault="00C70471" w:rsidP="00C70471">
      <w:pPr>
        <w:numPr>
          <w:ilvl w:val="0"/>
          <w:numId w:val="4"/>
        </w:numPr>
        <w:spacing w:after="0" w:line="360" w:lineRule="auto"/>
        <w:ind w:left="630" w:hanging="441"/>
        <w:rPr>
          <w:rFonts w:ascii="Cambria" w:hAnsi="Cambria"/>
          <w:sz w:val="24"/>
          <w:szCs w:val="24"/>
        </w:rPr>
      </w:pPr>
      <w:r w:rsidRPr="005D3B13">
        <w:rPr>
          <w:rFonts w:ascii="Cambria" w:hAnsi="Cambria"/>
          <w:sz w:val="24"/>
          <w:szCs w:val="24"/>
        </w:rPr>
        <w:t xml:space="preserve">The </w:t>
      </w:r>
      <w:r w:rsidR="000E6786" w:rsidRPr="005D3B13">
        <w:rPr>
          <w:rFonts w:ascii="Cambria" w:hAnsi="Cambria"/>
          <w:sz w:val="24"/>
          <w:szCs w:val="24"/>
        </w:rPr>
        <w:t>Regional Director</w:t>
      </w:r>
      <w:r w:rsidRPr="005D3B13">
        <w:rPr>
          <w:rFonts w:ascii="Cambria" w:hAnsi="Cambria"/>
          <w:sz w:val="24"/>
          <w:szCs w:val="24"/>
        </w:rPr>
        <w:t xml:space="preserve"> will give proper notice of upcoming elections, every three (3) years</w:t>
      </w:r>
      <w:r w:rsidR="004777EE" w:rsidRPr="005D3B13">
        <w:rPr>
          <w:rFonts w:ascii="Cambria" w:hAnsi="Cambria"/>
          <w:sz w:val="24"/>
          <w:szCs w:val="24"/>
        </w:rPr>
        <w:t xml:space="preserve"> beginning with the first meeting of 2020.</w:t>
      </w:r>
    </w:p>
    <w:p w14:paraId="50D50D7F" w14:textId="77777777" w:rsidR="00603C5E" w:rsidRPr="005D3B13" w:rsidRDefault="00603C5E" w:rsidP="00D47450">
      <w:pPr>
        <w:spacing w:after="0" w:line="360" w:lineRule="auto"/>
        <w:ind w:left="189"/>
        <w:rPr>
          <w:rFonts w:ascii="Cambria" w:hAnsi="Cambria"/>
          <w:i/>
          <w:sz w:val="24"/>
          <w:szCs w:val="24"/>
        </w:rPr>
      </w:pPr>
    </w:p>
    <w:p w14:paraId="0C231622" w14:textId="6A9E5F57" w:rsidR="00D47450" w:rsidRPr="005D3B13" w:rsidRDefault="00D47450" w:rsidP="00D47450">
      <w:pPr>
        <w:spacing w:after="0" w:line="360" w:lineRule="auto"/>
        <w:ind w:left="189"/>
        <w:rPr>
          <w:rFonts w:ascii="Cambria" w:hAnsi="Cambria"/>
          <w:i/>
          <w:sz w:val="24"/>
          <w:szCs w:val="24"/>
        </w:rPr>
      </w:pPr>
      <w:r w:rsidRPr="005D3B13">
        <w:rPr>
          <w:rFonts w:ascii="Cambria" w:hAnsi="Cambria"/>
          <w:i/>
          <w:sz w:val="24"/>
          <w:szCs w:val="24"/>
        </w:rPr>
        <w:t>SECTION 2</w:t>
      </w:r>
      <w:r w:rsidR="000E6786" w:rsidRPr="005D3B13">
        <w:rPr>
          <w:rFonts w:ascii="Cambria" w:hAnsi="Cambria"/>
          <w:i/>
          <w:sz w:val="24"/>
          <w:szCs w:val="24"/>
        </w:rPr>
        <w:t xml:space="preserve"> </w:t>
      </w:r>
    </w:p>
    <w:p w14:paraId="72FC7B93" w14:textId="79BDF228" w:rsidR="00D47450" w:rsidRPr="005D3B13" w:rsidRDefault="00D47450" w:rsidP="00D47450">
      <w:pPr>
        <w:spacing w:after="0" w:line="360" w:lineRule="auto"/>
        <w:ind w:left="189"/>
        <w:rPr>
          <w:rFonts w:ascii="Cambria" w:hAnsi="Cambria"/>
          <w:sz w:val="24"/>
          <w:szCs w:val="24"/>
        </w:rPr>
      </w:pPr>
      <w:r w:rsidRPr="005D3B13">
        <w:rPr>
          <w:rFonts w:ascii="Cambria" w:hAnsi="Cambria"/>
          <w:sz w:val="24"/>
          <w:szCs w:val="24"/>
        </w:rPr>
        <w:t xml:space="preserve">The above-mentioned officers shall constitute the </w:t>
      </w:r>
      <w:r w:rsidR="00F1395D" w:rsidRPr="005D3B13">
        <w:rPr>
          <w:rFonts w:ascii="Cambria" w:hAnsi="Cambria"/>
          <w:sz w:val="24"/>
          <w:szCs w:val="24"/>
        </w:rPr>
        <w:t>Executive Board</w:t>
      </w:r>
      <w:r w:rsidRPr="005D3B13">
        <w:rPr>
          <w:rFonts w:ascii="Cambria" w:hAnsi="Cambria"/>
          <w:sz w:val="24"/>
          <w:szCs w:val="24"/>
        </w:rPr>
        <w:t xml:space="preserve">. The </w:t>
      </w:r>
      <w:r w:rsidR="00F1395D" w:rsidRPr="005D3B13">
        <w:rPr>
          <w:rFonts w:ascii="Cambria" w:hAnsi="Cambria"/>
          <w:sz w:val="24"/>
          <w:szCs w:val="24"/>
        </w:rPr>
        <w:t>Executive Board</w:t>
      </w:r>
      <w:r w:rsidRPr="005D3B13">
        <w:rPr>
          <w:rFonts w:ascii="Cambria" w:hAnsi="Cambria"/>
          <w:sz w:val="24"/>
          <w:szCs w:val="24"/>
        </w:rPr>
        <w:t xml:space="preserve"> shall be charged with the administration of the council and shall carry out the business of the council between regularly scheduled meetings. </w:t>
      </w:r>
    </w:p>
    <w:p w14:paraId="26BC929B" w14:textId="77777777" w:rsidR="00603C5E" w:rsidRPr="005D3B13" w:rsidRDefault="00603C5E" w:rsidP="00D47450">
      <w:pPr>
        <w:spacing w:after="0" w:line="360" w:lineRule="auto"/>
        <w:ind w:left="189"/>
        <w:rPr>
          <w:rFonts w:ascii="Cambria" w:hAnsi="Cambria"/>
          <w:i/>
          <w:sz w:val="24"/>
          <w:szCs w:val="24"/>
        </w:rPr>
      </w:pPr>
    </w:p>
    <w:p w14:paraId="0DDE60F3" w14:textId="77777777" w:rsidR="00F75467" w:rsidRPr="005D3B13" w:rsidRDefault="00F75467">
      <w:pPr>
        <w:rPr>
          <w:rFonts w:ascii="Cambria" w:hAnsi="Cambria"/>
          <w:i/>
          <w:sz w:val="24"/>
          <w:szCs w:val="24"/>
        </w:rPr>
      </w:pPr>
      <w:r w:rsidRPr="005D3B13">
        <w:rPr>
          <w:rFonts w:ascii="Cambria" w:hAnsi="Cambria"/>
          <w:i/>
          <w:sz w:val="24"/>
          <w:szCs w:val="24"/>
        </w:rPr>
        <w:br w:type="page"/>
      </w:r>
    </w:p>
    <w:p w14:paraId="7255C29E" w14:textId="5D33234E" w:rsidR="00D47450" w:rsidRPr="005D3B13" w:rsidRDefault="00D47450" w:rsidP="00D47450">
      <w:pPr>
        <w:spacing w:after="0" w:line="360" w:lineRule="auto"/>
        <w:ind w:left="189"/>
        <w:rPr>
          <w:rFonts w:ascii="Cambria" w:hAnsi="Cambria"/>
          <w:i/>
          <w:sz w:val="24"/>
          <w:szCs w:val="24"/>
        </w:rPr>
      </w:pPr>
      <w:r w:rsidRPr="005D3B13">
        <w:rPr>
          <w:rFonts w:ascii="Cambria" w:hAnsi="Cambria"/>
          <w:i/>
          <w:sz w:val="24"/>
          <w:szCs w:val="24"/>
        </w:rPr>
        <w:lastRenderedPageBreak/>
        <w:t>SECTION 3</w:t>
      </w:r>
    </w:p>
    <w:p w14:paraId="7181A933" w14:textId="77777777" w:rsidR="009B5E84" w:rsidRDefault="009B5E84" w:rsidP="009B5E84">
      <w:pPr>
        <w:spacing w:after="0" w:line="360" w:lineRule="auto"/>
        <w:ind w:left="189"/>
        <w:rPr>
          <w:rFonts w:ascii="Cambria" w:hAnsi="Cambria"/>
          <w:sz w:val="24"/>
          <w:szCs w:val="24"/>
        </w:rPr>
      </w:pPr>
      <w:r>
        <w:rPr>
          <w:rFonts w:ascii="Cambria" w:hAnsi="Cambria"/>
          <w:sz w:val="24"/>
          <w:szCs w:val="24"/>
        </w:rPr>
        <w:t>Any Executive Board vacancies, except for that of President, that occur during a term of office shall promptly be filled by a council member of the Regional Director’s choosing. In the event of a vacancy of the President, the Vice President shall succeed to that office.</w:t>
      </w:r>
    </w:p>
    <w:p w14:paraId="4547FAC6" w14:textId="77777777" w:rsidR="00C70471" w:rsidRPr="005D3B13" w:rsidRDefault="00C70471" w:rsidP="00C70471">
      <w:pPr>
        <w:spacing w:after="0" w:line="360" w:lineRule="auto"/>
        <w:ind w:left="130" w:right="34" w:hanging="10"/>
        <w:jc w:val="center"/>
        <w:rPr>
          <w:rFonts w:ascii="Cambria" w:hAnsi="Cambria"/>
          <w:b/>
          <w:sz w:val="24"/>
          <w:szCs w:val="24"/>
          <w:u w:val="single"/>
        </w:rPr>
      </w:pPr>
    </w:p>
    <w:p w14:paraId="5C884824" w14:textId="54913604" w:rsidR="0007087E" w:rsidRPr="005D3B13" w:rsidRDefault="00F1395D" w:rsidP="00603C5E">
      <w:pPr>
        <w:spacing w:after="0" w:line="360" w:lineRule="auto"/>
        <w:ind w:left="130" w:right="34" w:hanging="10"/>
        <w:rPr>
          <w:rFonts w:ascii="Cambria" w:hAnsi="Cambria"/>
          <w:b/>
          <w:sz w:val="24"/>
          <w:szCs w:val="24"/>
          <w:u w:val="single"/>
        </w:rPr>
      </w:pPr>
      <w:r w:rsidRPr="005D3B13">
        <w:rPr>
          <w:rFonts w:ascii="Cambria" w:hAnsi="Cambria"/>
          <w:b/>
          <w:sz w:val="24"/>
          <w:szCs w:val="24"/>
          <w:u w:val="single"/>
        </w:rPr>
        <w:t xml:space="preserve">ARTICLE </w:t>
      </w:r>
      <w:r w:rsidR="00603C5E" w:rsidRPr="005D3B13">
        <w:rPr>
          <w:rFonts w:ascii="Cambria" w:hAnsi="Cambria"/>
          <w:b/>
          <w:sz w:val="24"/>
          <w:szCs w:val="24"/>
          <w:u w:val="single"/>
        </w:rPr>
        <w:t xml:space="preserve">VI - </w:t>
      </w:r>
      <w:r w:rsidR="00C70471" w:rsidRPr="005D3B13">
        <w:rPr>
          <w:rFonts w:ascii="Cambria" w:hAnsi="Cambria"/>
          <w:b/>
          <w:sz w:val="24"/>
          <w:szCs w:val="24"/>
          <w:u w:val="single"/>
        </w:rPr>
        <w:t>ME</w:t>
      </w:r>
      <w:r w:rsidRPr="005D3B13">
        <w:rPr>
          <w:rFonts w:ascii="Cambria" w:hAnsi="Cambria"/>
          <w:b/>
          <w:sz w:val="24"/>
          <w:szCs w:val="24"/>
          <w:u w:val="single"/>
        </w:rPr>
        <w:t>ETINGS AND QUORUMS</w:t>
      </w:r>
    </w:p>
    <w:p w14:paraId="73447E5E" w14:textId="78EF5854" w:rsidR="0007087E" w:rsidRPr="005D3B13" w:rsidRDefault="00F1395D" w:rsidP="00D47450">
      <w:pPr>
        <w:numPr>
          <w:ilvl w:val="0"/>
          <w:numId w:val="10"/>
        </w:numPr>
        <w:spacing w:after="0" w:line="360" w:lineRule="auto"/>
        <w:ind w:right="62"/>
        <w:jc w:val="both"/>
        <w:rPr>
          <w:rFonts w:ascii="Cambria" w:hAnsi="Cambria"/>
          <w:sz w:val="24"/>
          <w:szCs w:val="24"/>
        </w:rPr>
      </w:pPr>
      <w:r w:rsidRPr="005D3B13">
        <w:rPr>
          <w:rFonts w:ascii="Cambria" w:hAnsi="Cambria"/>
          <w:sz w:val="24"/>
          <w:szCs w:val="24"/>
        </w:rPr>
        <w:t xml:space="preserve">The Council shall meet a minimum of once per year. The Executive Board shall meet a minimum of once per year. The Executive Board may request the </w:t>
      </w:r>
      <w:r w:rsidR="000E6786" w:rsidRPr="005D3B13">
        <w:rPr>
          <w:rFonts w:ascii="Cambria" w:hAnsi="Cambria"/>
          <w:sz w:val="24"/>
          <w:szCs w:val="24"/>
        </w:rPr>
        <w:t>Regional Director</w:t>
      </w:r>
      <w:r w:rsidRPr="005D3B13">
        <w:rPr>
          <w:rFonts w:ascii="Cambria" w:hAnsi="Cambria"/>
          <w:sz w:val="24"/>
          <w:szCs w:val="24"/>
        </w:rPr>
        <w:t xml:space="preserve"> to call a </w:t>
      </w:r>
      <w:r w:rsidRPr="005D3B13">
        <w:rPr>
          <w:rFonts w:ascii="Cambria" w:hAnsi="Cambria"/>
          <w:sz w:val="24"/>
          <w:szCs w:val="24"/>
          <w:u w:val="single" w:color="000000"/>
        </w:rPr>
        <w:t>special</w:t>
      </w:r>
      <w:r w:rsidRPr="005D3B13">
        <w:rPr>
          <w:rFonts w:ascii="Cambria" w:hAnsi="Cambria"/>
          <w:sz w:val="24"/>
          <w:szCs w:val="24"/>
        </w:rPr>
        <w:t xml:space="preserve"> meeting should circumstances warrant. The order of business shall be as follows for any regularly scheduled meeting:</w:t>
      </w:r>
    </w:p>
    <w:p w14:paraId="25B0CE91" w14:textId="77777777" w:rsidR="0007087E" w:rsidRPr="005D3B13" w:rsidRDefault="00F1395D" w:rsidP="00D47450">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Roll Call of Officers</w:t>
      </w:r>
    </w:p>
    <w:p w14:paraId="0AF1523E" w14:textId="77777777" w:rsidR="0007087E" w:rsidRPr="005D3B13" w:rsidRDefault="00F1395D" w:rsidP="00D47450">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Reading of the minutes of the previous meeting</w:t>
      </w:r>
    </w:p>
    <w:p w14:paraId="24629DF1" w14:textId="0D0C9815" w:rsidR="0007087E" w:rsidRPr="005D3B13" w:rsidRDefault="000E6786" w:rsidP="00D47450">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Regional Director</w:t>
      </w:r>
      <w:r w:rsidR="00F1395D" w:rsidRPr="005D3B13">
        <w:rPr>
          <w:rFonts w:ascii="Cambria" w:hAnsi="Cambria"/>
          <w:sz w:val="24"/>
          <w:szCs w:val="24"/>
        </w:rPr>
        <w:t>'s Report</w:t>
      </w:r>
    </w:p>
    <w:p w14:paraId="7651EE7B" w14:textId="77777777" w:rsidR="0007087E" w:rsidRPr="005D3B13" w:rsidRDefault="00F1395D" w:rsidP="00D47450">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Reports of Officers, committees and delegates</w:t>
      </w:r>
    </w:p>
    <w:p w14:paraId="4036CCE9" w14:textId="77777777" w:rsidR="0007087E" w:rsidRPr="005D3B13" w:rsidRDefault="00F1395D" w:rsidP="00D47450">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Communication</w:t>
      </w:r>
    </w:p>
    <w:p w14:paraId="115FD399" w14:textId="77777777" w:rsidR="0007087E" w:rsidRPr="005D3B13" w:rsidRDefault="00F1395D" w:rsidP="00D47450">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Unfinished business</w:t>
      </w:r>
    </w:p>
    <w:p w14:paraId="24455CF7" w14:textId="77777777" w:rsidR="0007087E" w:rsidRPr="005D3B13" w:rsidRDefault="00F1395D" w:rsidP="00D47450">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New business</w:t>
      </w:r>
    </w:p>
    <w:p w14:paraId="140C350B" w14:textId="77777777" w:rsidR="0007087E" w:rsidRPr="005D3B13" w:rsidRDefault="00F1395D" w:rsidP="00D47450">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Good and Welfare</w:t>
      </w:r>
    </w:p>
    <w:p w14:paraId="335B9B26" w14:textId="77777777" w:rsidR="0007087E" w:rsidRPr="005D3B13" w:rsidRDefault="00F1395D" w:rsidP="00D47450">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Local Union Reports</w:t>
      </w:r>
    </w:p>
    <w:p w14:paraId="5C5BC477" w14:textId="77777777" w:rsidR="0007087E" w:rsidRPr="005D3B13" w:rsidRDefault="00F1395D" w:rsidP="00D47450">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Closing</w:t>
      </w:r>
    </w:p>
    <w:p w14:paraId="478CE3E5" w14:textId="7238760C" w:rsidR="0007087E" w:rsidRPr="005D3B13" w:rsidRDefault="00F1395D" w:rsidP="00D47450">
      <w:pPr>
        <w:numPr>
          <w:ilvl w:val="0"/>
          <w:numId w:val="10"/>
        </w:numPr>
        <w:spacing w:after="0" w:line="360" w:lineRule="auto"/>
        <w:ind w:right="59"/>
        <w:jc w:val="both"/>
        <w:rPr>
          <w:rFonts w:ascii="Cambria" w:hAnsi="Cambria"/>
          <w:sz w:val="24"/>
          <w:szCs w:val="24"/>
        </w:rPr>
      </w:pPr>
      <w:r w:rsidRPr="005D3B13">
        <w:rPr>
          <w:rFonts w:ascii="Cambria" w:hAnsi="Cambria"/>
          <w:sz w:val="24"/>
          <w:szCs w:val="24"/>
        </w:rPr>
        <w:t xml:space="preserve">The Executive Board shall meet on a date(s) called by the </w:t>
      </w:r>
      <w:r w:rsidR="000E6786" w:rsidRPr="005D3B13">
        <w:rPr>
          <w:rFonts w:ascii="Cambria" w:hAnsi="Cambria"/>
          <w:sz w:val="24"/>
          <w:szCs w:val="24"/>
        </w:rPr>
        <w:t>Regional Director</w:t>
      </w:r>
      <w:r w:rsidRPr="005D3B13">
        <w:rPr>
          <w:rFonts w:ascii="Cambria" w:hAnsi="Cambria"/>
          <w:sz w:val="24"/>
          <w:szCs w:val="24"/>
        </w:rPr>
        <w:t xml:space="preserve">. The </w:t>
      </w:r>
      <w:r w:rsidR="000E6786" w:rsidRPr="005D3B13">
        <w:rPr>
          <w:rFonts w:ascii="Cambria" w:hAnsi="Cambria"/>
          <w:sz w:val="24"/>
          <w:szCs w:val="24"/>
        </w:rPr>
        <w:t>Regional Director</w:t>
      </w:r>
      <w:r w:rsidRPr="005D3B13">
        <w:rPr>
          <w:rFonts w:ascii="Cambria" w:hAnsi="Cambria"/>
          <w:sz w:val="24"/>
          <w:szCs w:val="24"/>
        </w:rPr>
        <w:t xml:space="preserve"> may call special meetings, should he/she deem necessary.</w:t>
      </w:r>
    </w:p>
    <w:p w14:paraId="030F99CB" w14:textId="55CD3434" w:rsidR="0007087E" w:rsidRPr="005D3B13" w:rsidRDefault="00F1395D" w:rsidP="00D47450">
      <w:pPr>
        <w:numPr>
          <w:ilvl w:val="0"/>
          <w:numId w:val="10"/>
        </w:numPr>
        <w:spacing w:after="0" w:line="360" w:lineRule="auto"/>
        <w:ind w:right="59"/>
        <w:jc w:val="both"/>
        <w:rPr>
          <w:rFonts w:ascii="Cambria" w:hAnsi="Cambria"/>
          <w:sz w:val="24"/>
          <w:szCs w:val="24"/>
        </w:rPr>
      </w:pPr>
      <w:r w:rsidRPr="005D3B13">
        <w:rPr>
          <w:rFonts w:ascii="Cambria" w:hAnsi="Cambria"/>
          <w:sz w:val="24"/>
          <w:szCs w:val="24"/>
        </w:rPr>
        <w:t>Between Council Meetings, the Executive Board shall conduct the affairs of the Council.</w:t>
      </w:r>
    </w:p>
    <w:p w14:paraId="088BACCF" w14:textId="06716857" w:rsidR="0007087E" w:rsidRPr="005D3B13" w:rsidRDefault="00F1395D" w:rsidP="00D47450">
      <w:pPr>
        <w:numPr>
          <w:ilvl w:val="0"/>
          <w:numId w:val="10"/>
        </w:numPr>
        <w:spacing w:after="0" w:line="360" w:lineRule="auto"/>
        <w:ind w:right="59"/>
        <w:jc w:val="both"/>
        <w:rPr>
          <w:rFonts w:ascii="Cambria" w:hAnsi="Cambria"/>
          <w:sz w:val="24"/>
          <w:szCs w:val="24"/>
        </w:rPr>
      </w:pPr>
      <w:r w:rsidRPr="005D3B13">
        <w:rPr>
          <w:rFonts w:ascii="Cambria" w:hAnsi="Cambria"/>
          <w:sz w:val="24"/>
          <w:szCs w:val="24"/>
        </w:rPr>
        <w:t xml:space="preserve">Expenditures and programs of this Council are subject to the approval by the </w:t>
      </w:r>
      <w:r w:rsidR="000E6786" w:rsidRPr="005D3B13">
        <w:rPr>
          <w:rFonts w:ascii="Cambria" w:hAnsi="Cambria"/>
          <w:sz w:val="24"/>
          <w:szCs w:val="24"/>
        </w:rPr>
        <w:t>Regional Director</w:t>
      </w:r>
      <w:r w:rsidRPr="005D3B13">
        <w:rPr>
          <w:rFonts w:ascii="Cambria" w:hAnsi="Cambria"/>
          <w:sz w:val="24"/>
          <w:szCs w:val="24"/>
        </w:rPr>
        <w:t>.</w:t>
      </w:r>
    </w:p>
    <w:p w14:paraId="769217F3" w14:textId="1B6AFCDF" w:rsidR="00A76C0E" w:rsidRPr="005D3B13" w:rsidRDefault="00A76C0E" w:rsidP="00603C5E">
      <w:pPr>
        <w:numPr>
          <w:ilvl w:val="0"/>
          <w:numId w:val="10"/>
        </w:numPr>
        <w:spacing w:after="0" w:line="360" w:lineRule="auto"/>
        <w:ind w:right="59"/>
        <w:jc w:val="both"/>
        <w:rPr>
          <w:rFonts w:ascii="Cambria" w:hAnsi="Cambria"/>
          <w:sz w:val="24"/>
          <w:szCs w:val="24"/>
        </w:rPr>
      </w:pPr>
      <w:r w:rsidRPr="005D3B13">
        <w:rPr>
          <w:rFonts w:ascii="Cambria" w:hAnsi="Cambria"/>
          <w:sz w:val="24"/>
          <w:szCs w:val="24"/>
        </w:rPr>
        <w:t xml:space="preserve">Executive Board meetings will require a minimum of five (5) Executive Board Officers present to constitute a quorum. </w:t>
      </w:r>
    </w:p>
    <w:p w14:paraId="7273B7E6" w14:textId="03BEFAE0" w:rsidR="00A76C0E" w:rsidRPr="005D3B13" w:rsidRDefault="00A76C0E" w:rsidP="00603C5E">
      <w:pPr>
        <w:numPr>
          <w:ilvl w:val="0"/>
          <w:numId w:val="10"/>
        </w:numPr>
        <w:spacing w:after="0" w:line="360" w:lineRule="auto"/>
        <w:ind w:right="59"/>
        <w:jc w:val="both"/>
        <w:rPr>
          <w:rFonts w:ascii="Cambria" w:hAnsi="Cambria"/>
          <w:sz w:val="24"/>
          <w:szCs w:val="24"/>
        </w:rPr>
      </w:pPr>
      <w:r w:rsidRPr="005D3B13">
        <w:rPr>
          <w:rFonts w:ascii="Cambria" w:hAnsi="Cambria"/>
          <w:sz w:val="24"/>
          <w:szCs w:val="24"/>
        </w:rPr>
        <w:lastRenderedPageBreak/>
        <w:t>Council meetings will require a minimum of three (3) Council Members</w:t>
      </w:r>
      <w:r w:rsidR="00F75467" w:rsidRPr="005D3B13">
        <w:rPr>
          <w:rFonts w:ascii="Cambria" w:hAnsi="Cambria"/>
          <w:sz w:val="24"/>
          <w:szCs w:val="24"/>
        </w:rPr>
        <w:t xml:space="preserve"> and three (3) Executive Board Members</w:t>
      </w:r>
      <w:r w:rsidRPr="005D3B13">
        <w:rPr>
          <w:rFonts w:ascii="Cambria" w:hAnsi="Cambria"/>
          <w:sz w:val="24"/>
          <w:szCs w:val="24"/>
        </w:rPr>
        <w:t xml:space="preserve"> present to constitute a quorum and must include either a President or Vice President.</w:t>
      </w:r>
    </w:p>
    <w:p w14:paraId="6C741230" w14:textId="77777777" w:rsidR="00603C5E" w:rsidRPr="005D3B13" w:rsidRDefault="00603C5E" w:rsidP="00603C5E">
      <w:pPr>
        <w:spacing w:after="0" w:line="360" w:lineRule="auto"/>
        <w:ind w:right="59"/>
        <w:jc w:val="both"/>
        <w:rPr>
          <w:rFonts w:ascii="Cambria" w:hAnsi="Cambria"/>
          <w:sz w:val="24"/>
          <w:szCs w:val="24"/>
        </w:rPr>
      </w:pPr>
    </w:p>
    <w:p w14:paraId="199E6101" w14:textId="61D219D5" w:rsidR="0007087E" w:rsidRPr="005D3B13" w:rsidRDefault="00F1395D" w:rsidP="00603C5E">
      <w:pPr>
        <w:spacing w:after="0" w:line="360" w:lineRule="auto"/>
        <w:ind w:left="130" w:right="53" w:hanging="10"/>
        <w:rPr>
          <w:rFonts w:ascii="Cambria" w:hAnsi="Cambria"/>
          <w:b/>
          <w:sz w:val="24"/>
          <w:szCs w:val="24"/>
        </w:rPr>
      </w:pPr>
      <w:r w:rsidRPr="005D3B13">
        <w:rPr>
          <w:rFonts w:ascii="Cambria" w:hAnsi="Cambria"/>
          <w:b/>
          <w:sz w:val="24"/>
          <w:szCs w:val="24"/>
          <w:u w:val="single" w:color="000000"/>
        </w:rPr>
        <w:t>ARTICLE V</w:t>
      </w:r>
      <w:r w:rsidR="00603C5E" w:rsidRPr="005D3B13">
        <w:rPr>
          <w:rFonts w:ascii="Cambria" w:hAnsi="Cambria"/>
          <w:b/>
          <w:sz w:val="24"/>
          <w:szCs w:val="24"/>
          <w:u w:val="single" w:color="000000"/>
        </w:rPr>
        <w:t>II - R</w:t>
      </w:r>
      <w:r w:rsidRPr="005D3B13">
        <w:rPr>
          <w:rFonts w:ascii="Cambria" w:hAnsi="Cambria"/>
          <w:b/>
          <w:sz w:val="24"/>
          <w:szCs w:val="24"/>
          <w:u w:val="single" w:color="000000"/>
        </w:rPr>
        <w:t>OBERT'S RULES OF ORDER</w:t>
      </w:r>
    </w:p>
    <w:p w14:paraId="6BFC11D1" w14:textId="77777777" w:rsidR="0007087E" w:rsidRPr="005D3B13" w:rsidRDefault="00F1395D" w:rsidP="00C70471">
      <w:pPr>
        <w:spacing w:after="0" w:line="360" w:lineRule="auto"/>
        <w:ind w:left="139" w:right="62" w:hanging="5"/>
        <w:jc w:val="both"/>
        <w:rPr>
          <w:rFonts w:ascii="Cambria" w:hAnsi="Cambria"/>
          <w:sz w:val="24"/>
          <w:szCs w:val="24"/>
        </w:rPr>
      </w:pPr>
      <w:r w:rsidRPr="005D3B13">
        <w:rPr>
          <w:rFonts w:ascii="Cambria" w:hAnsi="Cambria"/>
          <w:sz w:val="24"/>
          <w:szCs w:val="24"/>
        </w:rPr>
        <w:t>Except as provided herein, all meetings of the Council shall be governed by Robert's Rules of Order.</w:t>
      </w:r>
    </w:p>
    <w:p w14:paraId="366F9CDC" w14:textId="77777777" w:rsidR="00603C5E" w:rsidRPr="005D3B13" w:rsidRDefault="00603C5E" w:rsidP="00603C5E">
      <w:pPr>
        <w:spacing w:after="0" w:line="360" w:lineRule="auto"/>
        <w:ind w:left="72"/>
        <w:jc w:val="center"/>
        <w:rPr>
          <w:rFonts w:ascii="Cambria" w:hAnsi="Cambria"/>
          <w:sz w:val="24"/>
          <w:szCs w:val="24"/>
          <w:u w:val="single"/>
        </w:rPr>
      </w:pPr>
    </w:p>
    <w:p w14:paraId="1C9A8016" w14:textId="76983A2D" w:rsidR="0007087E" w:rsidRPr="005D3B13" w:rsidRDefault="00F1395D" w:rsidP="00603C5E">
      <w:pPr>
        <w:spacing w:after="0" w:line="360" w:lineRule="auto"/>
        <w:ind w:left="72"/>
        <w:rPr>
          <w:rFonts w:ascii="Cambria" w:hAnsi="Cambria"/>
          <w:b/>
          <w:sz w:val="24"/>
          <w:szCs w:val="24"/>
          <w:u w:val="single"/>
        </w:rPr>
      </w:pPr>
      <w:r w:rsidRPr="005D3B13">
        <w:rPr>
          <w:rFonts w:ascii="Cambria" w:hAnsi="Cambria"/>
          <w:b/>
          <w:sz w:val="24"/>
          <w:szCs w:val="24"/>
          <w:u w:val="single"/>
        </w:rPr>
        <w:t>ARTICLE</w:t>
      </w:r>
      <w:r w:rsidR="00603C5E" w:rsidRPr="005D3B13">
        <w:rPr>
          <w:rFonts w:ascii="Cambria" w:hAnsi="Cambria"/>
          <w:b/>
          <w:noProof/>
          <w:sz w:val="24"/>
          <w:szCs w:val="24"/>
          <w:u w:val="single"/>
        </w:rPr>
        <w:t xml:space="preserve"> </w:t>
      </w:r>
      <w:r w:rsidR="004777EE" w:rsidRPr="005D3B13">
        <w:rPr>
          <w:rFonts w:ascii="Cambria" w:hAnsi="Cambria"/>
          <w:b/>
          <w:noProof/>
          <w:sz w:val="24"/>
          <w:szCs w:val="24"/>
          <w:u w:val="single"/>
        </w:rPr>
        <w:t>VIII</w:t>
      </w:r>
      <w:r w:rsidR="00603C5E" w:rsidRPr="005D3B13">
        <w:rPr>
          <w:rFonts w:ascii="Cambria" w:hAnsi="Cambria"/>
          <w:b/>
          <w:noProof/>
          <w:sz w:val="24"/>
          <w:szCs w:val="24"/>
          <w:u w:val="single"/>
        </w:rPr>
        <w:t xml:space="preserve"> - </w:t>
      </w:r>
      <w:r w:rsidRPr="005D3B13">
        <w:rPr>
          <w:rFonts w:ascii="Cambria" w:hAnsi="Cambria"/>
          <w:b/>
          <w:sz w:val="24"/>
          <w:szCs w:val="24"/>
          <w:u w:val="single"/>
        </w:rPr>
        <w:t>BYLAWS</w:t>
      </w:r>
    </w:p>
    <w:p w14:paraId="6E308815" w14:textId="2111A9EE" w:rsidR="0007087E" w:rsidRPr="005D3B13" w:rsidRDefault="00F1395D" w:rsidP="00C70471">
      <w:pPr>
        <w:numPr>
          <w:ilvl w:val="0"/>
          <w:numId w:val="7"/>
        </w:numPr>
        <w:spacing w:after="0" w:line="360" w:lineRule="auto"/>
        <w:ind w:right="57" w:hanging="720"/>
        <w:jc w:val="both"/>
        <w:rPr>
          <w:rFonts w:ascii="Cambria" w:hAnsi="Cambria"/>
          <w:sz w:val="24"/>
          <w:szCs w:val="24"/>
        </w:rPr>
      </w:pPr>
      <w:r w:rsidRPr="005D3B13">
        <w:rPr>
          <w:rFonts w:ascii="Cambria" w:hAnsi="Cambria"/>
          <w:sz w:val="24"/>
          <w:szCs w:val="24"/>
        </w:rPr>
        <w:t>These Bylaws may be amended provided that the changes are first read at a scheduled Council Meeting and approved at the following meeting by a two-thirds vote of the delegates present.</w:t>
      </w:r>
    </w:p>
    <w:p w14:paraId="56E18164" w14:textId="42193883" w:rsidR="0007087E" w:rsidRPr="005D3B13" w:rsidRDefault="00F1395D" w:rsidP="00C70471">
      <w:pPr>
        <w:numPr>
          <w:ilvl w:val="0"/>
          <w:numId w:val="7"/>
        </w:numPr>
        <w:spacing w:after="0" w:line="360" w:lineRule="auto"/>
        <w:ind w:right="57" w:hanging="720"/>
        <w:jc w:val="both"/>
        <w:rPr>
          <w:rFonts w:ascii="Cambria" w:hAnsi="Cambria"/>
          <w:sz w:val="24"/>
          <w:szCs w:val="24"/>
        </w:rPr>
      </w:pPr>
      <w:r w:rsidRPr="005D3B13">
        <w:rPr>
          <w:rFonts w:ascii="Cambria" w:hAnsi="Cambria"/>
          <w:sz w:val="24"/>
          <w:szCs w:val="24"/>
        </w:rPr>
        <w:t>The Bylaws shall in all respects be subordinate to the Constitution of the International Union and to the application and interpretations thereof.</w:t>
      </w:r>
    </w:p>
    <w:p w14:paraId="0BE86023" w14:textId="26DFC194" w:rsidR="0007087E" w:rsidRPr="005D3B13" w:rsidRDefault="00F1395D" w:rsidP="00C70471">
      <w:pPr>
        <w:numPr>
          <w:ilvl w:val="0"/>
          <w:numId w:val="7"/>
        </w:numPr>
        <w:spacing w:after="0" w:line="360" w:lineRule="auto"/>
        <w:ind w:left="139" w:right="62" w:hanging="5"/>
        <w:jc w:val="both"/>
        <w:rPr>
          <w:rFonts w:ascii="Cambria" w:hAnsi="Cambria"/>
          <w:sz w:val="24"/>
          <w:szCs w:val="24"/>
        </w:rPr>
      </w:pPr>
      <w:r w:rsidRPr="005D3B13">
        <w:rPr>
          <w:rFonts w:ascii="Cambria" w:hAnsi="Cambria"/>
          <w:sz w:val="24"/>
          <w:szCs w:val="24"/>
        </w:rPr>
        <w:t>The Bylaws shall be subject to the approval of the</w:t>
      </w:r>
      <w:r w:rsidR="00603C5E" w:rsidRPr="005D3B13">
        <w:rPr>
          <w:rFonts w:ascii="Cambria" w:hAnsi="Cambria"/>
          <w:sz w:val="24"/>
          <w:szCs w:val="24"/>
        </w:rPr>
        <w:t xml:space="preserve"> </w:t>
      </w:r>
      <w:r w:rsidR="000E6786" w:rsidRPr="005D3B13">
        <w:rPr>
          <w:rFonts w:ascii="Cambria" w:hAnsi="Cambria"/>
          <w:sz w:val="24"/>
          <w:szCs w:val="24"/>
        </w:rPr>
        <w:t>Regional Director</w:t>
      </w:r>
      <w:r w:rsidRPr="005D3B13">
        <w:rPr>
          <w:rFonts w:ascii="Cambria" w:hAnsi="Cambria"/>
          <w:sz w:val="24"/>
          <w:szCs w:val="24"/>
        </w:rPr>
        <w:t>.</w:t>
      </w:r>
    </w:p>
    <w:sectPr w:rsidR="0007087E" w:rsidRPr="005D3B13" w:rsidSect="006D59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3BD47" w14:textId="77777777" w:rsidR="00BD44F5" w:rsidRDefault="00BD44F5">
      <w:pPr>
        <w:spacing w:after="0" w:line="240" w:lineRule="auto"/>
      </w:pPr>
      <w:r>
        <w:separator/>
      </w:r>
    </w:p>
  </w:endnote>
  <w:endnote w:type="continuationSeparator" w:id="0">
    <w:p w14:paraId="4DE31773" w14:textId="77777777" w:rsidR="00BD44F5" w:rsidRDefault="00BD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0B4CA" w14:textId="77777777" w:rsidR="00AC56C4" w:rsidRDefault="00AC5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C8380" w14:textId="460139DE" w:rsidR="00603C5E" w:rsidRPr="00603C5E" w:rsidRDefault="00603C5E" w:rsidP="00603C5E">
    <w:pPr>
      <w:spacing w:after="0" w:line="240" w:lineRule="auto"/>
      <w:jc w:val="right"/>
      <w:rPr>
        <w:rFonts w:asciiTheme="minorHAnsi" w:hAnsiTheme="minorHAnsi" w:cstheme="majorHAnsi"/>
        <w:sz w:val="20"/>
        <w:szCs w:val="20"/>
      </w:rPr>
    </w:pPr>
    <w:r w:rsidRPr="00603C5E">
      <w:rPr>
        <w:rFonts w:asciiTheme="minorHAnsi" w:hAnsiTheme="minorHAnsi" w:cstheme="majorHAnsi"/>
        <w:sz w:val="20"/>
        <w:szCs w:val="20"/>
      </w:rPr>
      <w:t xml:space="preserve">Page </w:t>
    </w:r>
    <w:r w:rsidRPr="00603C5E">
      <w:rPr>
        <w:rFonts w:asciiTheme="minorHAnsi" w:hAnsiTheme="minorHAnsi" w:cstheme="majorHAnsi"/>
        <w:bCs/>
        <w:sz w:val="20"/>
        <w:szCs w:val="20"/>
      </w:rPr>
      <w:fldChar w:fldCharType="begin"/>
    </w:r>
    <w:r w:rsidRPr="00603C5E">
      <w:rPr>
        <w:rFonts w:asciiTheme="minorHAnsi" w:hAnsiTheme="minorHAnsi" w:cstheme="majorHAnsi"/>
        <w:bCs/>
        <w:sz w:val="20"/>
        <w:szCs w:val="20"/>
      </w:rPr>
      <w:instrText xml:space="preserve"> PAGE  \* Arabic  \* MERGEFORMAT </w:instrText>
    </w:r>
    <w:r w:rsidRPr="00603C5E">
      <w:rPr>
        <w:rFonts w:asciiTheme="minorHAnsi" w:hAnsiTheme="minorHAnsi" w:cstheme="majorHAnsi"/>
        <w:bCs/>
        <w:sz w:val="20"/>
        <w:szCs w:val="20"/>
      </w:rPr>
      <w:fldChar w:fldCharType="separate"/>
    </w:r>
    <w:r w:rsidRPr="00603C5E">
      <w:rPr>
        <w:rFonts w:asciiTheme="minorHAnsi" w:hAnsiTheme="minorHAnsi" w:cstheme="majorHAnsi"/>
        <w:bCs/>
        <w:noProof/>
        <w:sz w:val="20"/>
        <w:szCs w:val="20"/>
      </w:rPr>
      <w:t>1</w:t>
    </w:r>
    <w:r w:rsidRPr="00603C5E">
      <w:rPr>
        <w:rFonts w:asciiTheme="minorHAnsi" w:hAnsiTheme="minorHAnsi" w:cstheme="majorHAnsi"/>
        <w:bCs/>
        <w:sz w:val="20"/>
        <w:szCs w:val="20"/>
      </w:rPr>
      <w:fldChar w:fldCharType="end"/>
    </w:r>
    <w:r w:rsidRPr="00603C5E">
      <w:rPr>
        <w:rFonts w:asciiTheme="minorHAnsi" w:hAnsiTheme="minorHAnsi" w:cstheme="majorHAnsi"/>
        <w:sz w:val="20"/>
        <w:szCs w:val="20"/>
      </w:rPr>
      <w:t xml:space="preserve"> of </w:t>
    </w:r>
    <w:r w:rsidRPr="00603C5E">
      <w:rPr>
        <w:rFonts w:asciiTheme="minorHAnsi" w:hAnsiTheme="minorHAnsi" w:cstheme="majorHAnsi"/>
        <w:bCs/>
        <w:sz w:val="20"/>
        <w:szCs w:val="20"/>
      </w:rPr>
      <w:fldChar w:fldCharType="begin"/>
    </w:r>
    <w:r w:rsidRPr="00603C5E">
      <w:rPr>
        <w:rFonts w:asciiTheme="minorHAnsi" w:hAnsiTheme="minorHAnsi" w:cstheme="majorHAnsi"/>
        <w:bCs/>
        <w:sz w:val="20"/>
        <w:szCs w:val="20"/>
      </w:rPr>
      <w:instrText xml:space="preserve"> NUMPAGES  \* Arabic  \* MERGEFORMAT </w:instrText>
    </w:r>
    <w:r w:rsidRPr="00603C5E">
      <w:rPr>
        <w:rFonts w:asciiTheme="minorHAnsi" w:hAnsiTheme="minorHAnsi" w:cstheme="majorHAnsi"/>
        <w:bCs/>
        <w:sz w:val="20"/>
        <w:szCs w:val="20"/>
      </w:rPr>
      <w:fldChar w:fldCharType="separate"/>
    </w:r>
    <w:r w:rsidRPr="00603C5E">
      <w:rPr>
        <w:rFonts w:asciiTheme="minorHAnsi" w:hAnsiTheme="minorHAnsi" w:cstheme="majorHAnsi"/>
        <w:bCs/>
        <w:noProof/>
        <w:sz w:val="20"/>
        <w:szCs w:val="20"/>
      </w:rPr>
      <w:t>2</w:t>
    </w:r>
    <w:r w:rsidRPr="00603C5E">
      <w:rPr>
        <w:rFonts w:asciiTheme="minorHAnsi" w:hAnsiTheme="minorHAnsi" w:cstheme="majorHAnsi"/>
        <w:bCs/>
        <w:sz w:val="20"/>
        <w:szCs w:val="20"/>
      </w:rPr>
      <w:fldChar w:fldCharType="end"/>
    </w:r>
  </w:p>
  <w:p w14:paraId="4AADCA5F" w14:textId="15C8E742" w:rsidR="00603C5E" w:rsidRPr="00603C5E" w:rsidRDefault="00603C5E" w:rsidP="00603C5E">
    <w:pPr>
      <w:spacing w:after="0" w:line="240" w:lineRule="auto"/>
      <w:jc w:val="both"/>
      <w:rPr>
        <w:rFonts w:asciiTheme="minorHAnsi" w:hAnsiTheme="minorHAnsi" w:cstheme="majorHAnsi"/>
        <w:sz w:val="20"/>
        <w:szCs w:val="20"/>
      </w:rPr>
    </w:pPr>
    <w:r w:rsidRPr="00603C5E">
      <w:rPr>
        <w:rFonts w:asciiTheme="minorHAnsi" w:hAnsiTheme="minorHAnsi" w:cstheme="majorHAnsi"/>
        <w:sz w:val="20"/>
        <w:szCs w:val="20"/>
      </w:rPr>
      <w:t>kh/opeiu494afl-cio</w:t>
    </w:r>
  </w:p>
  <w:p w14:paraId="5631F4E7" w14:textId="5B00BABA" w:rsidR="00603C5E" w:rsidRDefault="00603C5E" w:rsidP="00603C5E">
    <w:pPr>
      <w:spacing w:after="0" w:line="240" w:lineRule="auto"/>
      <w:jc w:val="both"/>
      <w:rPr>
        <w:rFonts w:asciiTheme="minorHAnsi" w:hAnsiTheme="minorHAnsi"/>
        <w:sz w:val="20"/>
        <w:szCs w:val="20"/>
      </w:rPr>
    </w:pPr>
    <w:r>
      <w:rPr>
        <w:rFonts w:asciiTheme="minorHAnsi" w:hAnsiTheme="minorHAnsi"/>
        <w:sz w:val="20"/>
        <w:szCs w:val="20"/>
      </w:rPr>
      <w:t>Council Bylaws</w:t>
    </w:r>
  </w:p>
  <w:p w14:paraId="46085D78" w14:textId="12A4F6F8" w:rsidR="00603C5E" w:rsidRPr="00603C5E" w:rsidRDefault="00603C5E" w:rsidP="00603C5E">
    <w:pPr>
      <w:spacing w:after="0" w:line="240" w:lineRule="auto"/>
      <w:jc w:val="both"/>
      <w:rPr>
        <w:rFonts w:asciiTheme="minorHAnsi" w:hAnsiTheme="minorHAnsi"/>
        <w:sz w:val="20"/>
        <w:szCs w:val="20"/>
      </w:rPr>
    </w:pPr>
    <w:r w:rsidRPr="00603C5E">
      <w:rPr>
        <w:rFonts w:asciiTheme="minorHAnsi" w:hAnsiTheme="minorHAnsi"/>
        <w:sz w:val="20"/>
        <w:szCs w:val="20"/>
      </w:rPr>
      <w:t>9.</w:t>
    </w:r>
    <w:r>
      <w:rPr>
        <w:rFonts w:asciiTheme="minorHAnsi" w:hAnsiTheme="minorHAnsi"/>
        <w:sz w:val="20"/>
        <w:szCs w:val="20"/>
      </w:rPr>
      <w:t>24.18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7B9E0" w14:textId="77777777" w:rsidR="00AC56C4" w:rsidRDefault="00AC5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0A837" w14:textId="77777777" w:rsidR="00BD44F5" w:rsidRDefault="00BD44F5">
      <w:pPr>
        <w:spacing w:after="0" w:line="240" w:lineRule="auto"/>
      </w:pPr>
      <w:r>
        <w:separator/>
      </w:r>
    </w:p>
  </w:footnote>
  <w:footnote w:type="continuationSeparator" w:id="0">
    <w:p w14:paraId="3CF7A9EE" w14:textId="77777777" w:rsidR="00BD44F5" w:rsidRDefault="00BD4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00037" w14:textId="65C8F952" w:rsidR="0007087E" w:rsidRDefault="00AC56C4">
    <w:pPr>
      <w:spacing w:after="0"/>
      <w:ind w:left="158"/>
      <w:jc w:val="center"/>
    </w:pPr>
    <w:r>
      <w:rPr>
        <w:noProof/>
        <w:sz w:val="32"/>
      </w:rPr>
      <w:pict w14:anchorId="6A119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559844" o:spid="_x0000_s2050" type="#_x0000_t75" style="position:absolute;left:0;text-align:left;margin-left:0;margin-top:0;width:467.45pt;height:469.25pt;z-index:-251657216;mso-position-horizontal:center;mso-position-horizontal-relative:margin;mso-position-vertical:center;mso-position-vertical-relative:margin" o:allowincell="f">
          <v:imagedata r:id="rId1" o:title="Trademark" gain="19661f" blacklevel="22938f"/>
        </v:shape>
      </w:pict>
    </w:r>
    <w:r w:rsidR="00F1395D">
      <w:rPr>
        <w:sz w:val="32"/>
      </w:rPr>
      <w:t>-</w:t>
    </w:r>
    <w:r w:rsidR="00F1395D">
      <w:rPr>
        <w:sz w:val="32"/>
      </w:rPr>
      <w:fldChar w:fldCharType="begin"/>
    </w:r>
    <w:r w:rsidR="00F1395D">
      <w:rPr>
        <w:sz w:val="32"/>
      </w:rPr>
      <w:instrText xml:space="preserve"> PAGE   \* MERGEFORMAT </w:instrText>
    </w:r>
    <w:r w:rsidR="00F1395D">
      <w:rPr>
        <w:sz w:val="32"/>
      </w:rPr>
      <w:fldChar w:fldCharType="separate"/>
    </w:r>
    <w:r w:rsidR="00F1395D">
      <w:rPr>
        <w:sz w:val="32"/>
      </w:rPr>
      <w:t>2</w:t>
    </w:r>
    <w:r w:rsidR="00F1395D">
      <w:rPr>
        <w:sz w:val="32"/>
      </w:rPr>
      <w:fldChar w:fldCharType="end"/>
    </w:r>
    <w:r w:rsidR="00F1395D">
      <w:rPr>
        <w:sz w:val="3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EE088" w14:textId="409A8457" w:rsidR="00AC56C4" w:rsidRDefault="00AC56C4">
    <w:pPr>
      <w:pStyle w:val="Header"/>
    </w:pPr>
    <w:r>
      <w:rPr>
        <w:noProof/>
      </w:rPr>
      <w:pict w14:anchorId="02D3D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559845" o:spid="_x0000_s2051" type="#_x0000_t75" style="position:absolute;margin-left:0;margin-top:0;width:467.45pt;height:469.25pt;z-index:-251656192;mso-position-horizontal:center;mso-position-horizontal-relative:margin;mso-position-vertical:center;mso-position-vertical-relative:margin" o:allowincell="f">
          <v:imagedata r:id="rId1" o:title="Trademar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D86A1" w14:textId="0DDADE42" w:rsidR="00AC56C4" w:rsidRDefault="00AC56C4">
    <w:pPr>
      <w:pStyle w:val="Header"/>
    </w:pPr>
    <w:r>
      <w:rPr>
        <w:noProof/>
      </w:rPr>
      <w:pict w14:anchorId="208D3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559843" o:spid="_x0000_s2049" type="#_x0000_t75" style="position:absolute;margin-left:0;margin-top:0;width:467.45pt;height:469.25pt;z-index:-251658240;mso-position-horizontal:center;mso-position-horizontal-relative:margin;mso-position-vertical:center;mso-position-vertical-relative:margin" o:allowincell="f">
          <v:imagedata r:id="rId1" o:title="Trademark"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01DD7"/>
    <w:multiLevelType w:val="hybridMultilevel"/>
    <w:tmpl w:val="C0EA7CC4"/>
    <w:lvl w:ilvl="0" w:tplc="04090015">
      <w:start w:val="1"/>
      <w:numFmt w:val="upperLetter"/>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15:restartNumberingAfterBreak="0">
    <w:nsid w:val="13FE2A1E"/>
    <w:multiLevelType w:val="hybridMultilevel"/>
    <w:tmpl w:val="A622CFCA"/>
    <w:lvl w:ilvl="0" w:tplc="123617C6">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2" w15:restartNumberingAfterBreak="0">
    <w:nsid w:val="21171C6A"/>
    <w:multiLevelType w:val="hybridMultilevel"/>
    <w:tmpl w:val="7B0E26A8"/>
    <w:lvl w:ilvl="0" w:tplc="04090015">
      <w:start w:val="1"/>
      <w:numFmt w:val="upperLetter"/>
      <w:lvlText w:val="%1."/>
      <w:lvlJc w:val="left"/>
      <w:pPr>
        <w:ind w:left="139"/>
      </w:pPr>
      <w:rPr>
        <w:rFonts w:hint="default"/>
        <w:b w:val="0"/>
        <w:i w:val="0"/>
        <w:strike w:val="0"/>
        <w:dstrike w:val="0"/>
        <w:color w:val="000000"/>
        <w:sz w:val="24"/>
        <w:szCs w:val="38"/>
        <w:u w:val="none" w:color="000000"/>
        <w:bdr w:val="none" w:sz="0" w:space="0" w:color="auto"/>
        <w:shd w:val="clear" w:color="auto" w:fill="auto"/>
        <w:vertAlign w:val="baseline"/>
      </w:rPr>
    </w:lvl>
    <w:lvl w:ilvl="1" w:tplc="E842C744">
      <w:start w:val="1"/>
      <w:numFmt w:val="lowerLetter"/>
      <w:lvlText w:val="%2"/>
      <w:lvlJc w:val="left"/>
      <w:pPr>
        <w:ind w:left="11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5EC4A9E">
      <w:start w:val="1"/>
      <w:numFmt w:val="lowerRoman"/>
      <w:lvlText w:val="%3"/>
      <w:lvlJc w:val="left"/>
      <w:pPr>
        <w:ind w:left="184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17F2EB7E">
      <w:start w:val="1"/>
      <w:numFmt w:val="decimal"/>
      <w:lvlText w:val="%4"/>
      <w:lvlJc w:val="left"/>
      <w:pPr>
        <w:ind w:left="256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BE1CCA16">
      <w:start w:val="1"/>
      <w:numFmt w:val="lowerLetter"/>
      <w:lvlText w:val="%5"/>
      <w:lvlJc w:val="left"/>
      <w:pPr>
        <w:ind w:left="328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2ADC9FE2">
      <w:start w:val="1"/>
      <w:numFmt w:val="lowerRoman"/>
      <w:lvlText w:val="%6"/>
      <w:lvlJc w:val="left"/>
      <w:pPr>
        <w:ind w:left="400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519C368E">
      <w:start w:val="1"/>
      <w:numFmt w:val="decimal"/>
      <w:lvlText w:val="%7"/>
      <w:lvlJc w:val="left"/>
      <w:pPr>
        <w:ind w:left="47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3E467BE8">
      <w:start w:val="1"/>
      <w:numFmt w:val="lowerLetter"/>
      <w:lvlText w:val="%8"/>
      <w:lvlJc w:val="left"/>
      <w:pPr>
        <w:ind w:left="544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E3F23CE6">
      <w:start w:val="1"/>
      <w:numFmt w:val="lowerRoman"/>
      <w:lvlText w:val="%9"/>
      <w:lvlJc w:val="left"/>
      <w:pPr>
        <w:ind w:left="616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3" w15:restartNumberingAfterBreak="0">
    <w:nsid w:val="3464189D"/>
    <w:multiLevelType w:val="hybridMultilevel"/>
    <w:tmpl w:val="071881FA"/>
    <w:lvl w:ilvl="0" w:tplc="E5CEBF1C">
      <w:start w:val="1"/>
      <w:numFmt w:val="decimal"/>
      <w:lvlText w:val="%1."/>
      <w:lvlJc w:val="left"/>
      <w:pPr>
        <w:ind w:left="258"/>
      </w:pPr>
      <w:rPr>
        <w:rFonts w:ascii="Calibri" w:eastAsia="Times New Roman" w:hAnsi="Calibri" w:cs="Times New Roman" w:hint="default"/>
        <w:b w:val="0"/>
        <w:i w:val="0"/>
        <w:strike w:val="0"/>
        <w:dstrike w:val="0"/>
        <w:color w:val="000000"/>
        <w:sz w:val="24"/>
        <w:szCs w:val="36"/>
        <w:u w:val="none" w:color="000000"/>
        <w:bdr w:val="none" w:sz="0" w:space="0" w:color="auto"/>
        <w:shd w:val="clear" w:color="auto" w:fill="auto"/>
        <w:vertAlign w:val="baseline"/>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4" w15:restartNumberingAfterBreak="0">
    <w:nsid w:val="3A836FA0"/>
    <w:multiLevelType w:val="hybridMultilevel"/>
    <w:tmpl w:val="800E0812"/>
    <w:lvl w:ilvl="0" w:tplc="E40C2944">
      <w:start w:val="2"/>
      <w:numFmt w:val="decimal"/>
      <w:lvlText w:val="%1."/>
      <w:lvlJc w:val="left"/>
      <w:pPr>
        <w:ind w:left="134"/>
      </w:pPr>
      <w:rPr>
        <w:rFonts w:asciiTheme="minorHAnsi" w:eastAsia="Times New Roman" w:hAnsiTheme="minorHAnsi" w:cs="Times New Roman" w:hint="default"/>
        <w:b w:val="0"/>
        <w:i w:val="0"/>
        <w:strike w:val="0"/>
        <w:dstrike w:val="0"/>
        <w:color w:val="000000"/>
        <w:sz w:val="24"/>
        <w:szCs w:val="32"/>
        <w:u w:val="none" w:color="000000"/>
        <w:bdr w:val="none" w:sz="0" w:space="0" w:color="auto"/>
        <w:shd w:val="clear" w:color="auto" w:fill="auto"/>
        <w:vertAlign w:val="baseline"/>
      </w:rPr>
    </w:lvl>
    <w:lvl w:ilvl="1" w:tplc="0E68145C">
      <w:start w:val="1"/>
      <w:numFmt w:val="lowerLetter"/>
      <w:lvlText w:val="%2"/>
      <w:lvlJc w:val="left"/>
      <w:pPr>
        <w:ind w:left="10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57817E4">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FAA56CC">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AB8DE48">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C3443EC">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07C3324">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23E86F8">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286A296">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43803FCE"/>
    <w:multiLevelType w:val="hybridMultilevel"/>
    <w:tmpl w:val="1C68246A"/>
    <w:lvl w:ilvl="0" w:tplc="7334EC8A">
      <w:start w:val="1"/>
      <w:numFmt w:val="bullet"/>
      <w:lvlText w:val="*"/>
      <w:lvlJc w:val="left"/>
      <w:pPr>
        <w:ind w:left="87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0F3E0974">
      <w:start w:val="1"/>
      <w:numFmt w:val="bullet"/>
      <w:lvlText w:val="o"/>
      <w:lvlJc w:val="left"/>
      <w:pPr>
        <w:ind w:left="11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267A756C">
      <w:start w:val="1"/>
      <w:numFmt w:val="bullet"/>
      <w:lvlText w:val="▪"/>
      <w:lvlJc w:val="left"/>
      <w:pPr>
        <w:ind w:left="18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266C7834">
      <w:start w:val="1"/>
      <w:numFmt w:val="bullet"/>
      <w:lvlText w:val="•"/>
      <w:lvlJc w:val="left"/>
      <w:pPr>
        <w:ind w:left="25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ED4C2AF8">
      <w:start w:val="1"/>
      <w:numFmt w:val="bullet"/>
      <w:lvlText w:val="o"/>
      <w:lvlJc w:val="left"/>
      <w:pPr>
        <w:ind w:left="32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E0E08416">
      <w:start w:val="1"/>
      <w:numFmt w:val="bullet"/>
      <w:lvlText w:val="▪"/>
      <w:lvlJc w:val="left"/>
      <w:pPr>
        <w:ind w:left="40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A596EC14">
      <w:start w:val="1"/>
      <w:numFmt w:val="bullet"/>
      <w:lvlText w:val="•"/>
      <w:lvlJc w:val="left"/>
      <w:pPr>
        <w:ind w:left="47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46A6DEEC">
      <w:start w:val="1"/>
      <w:numFmt w:val="bullet"/>
      <w:lvlText w:val="o"/>
      <w:lvlJc w:val="left"/>
      <w:pPr>
        <w:ind w:left="54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8AC2C36">
      <w:start w:val="1"/>
      <w:numFmt w:val="bullet"/>
      <w:lvlText w:val="▪"/>
      <w:lvlJc w:val="left"/>
      <w:pPr>
        <w:ind w:left="61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6" w15:restartNumberingAfterBreak="0">
    <w:nsid w:val="61913329"/>
    <w:multiLevelType w:val="hybridMultilevel"/>
    <w:tmpl w:val="B2423F40"/>
    <w:lvl w:ilvl="0" w:tplc="0409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85730CD"/>
    <w:multiLevelType w:val="hybridMultilevel"/>
    <w:tmpl w:val="43B60F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8C234CE"/>
    <w:multiLevelType w:val="hybridMultilevel"/>
    <w:tmpl w:val="617C46A2"/>
    <w:lvl w:ilvl="0" w:tplc="04090015">
      <w:start w:val="1"/>
      <w:numFmt w:val="upperLetter"/>
      <w:lvlText w:val="%1."/>
      <w:lvlJc w:val="left"/>
      <w:pPr>
        <w:ind w:left="139"/>
      </w:pPr>
      <w:rPr>
        <w:rFonts w:hint="default"/>
        <w:b w:val="0"/>
        <w:i w:val="0"/>
        <w:strike w:val="0"/>
        <w:dstrike w:val="0"/>
        <w:color w:val="000000"/>
        <w:sz w:val="24"/>
        <w:szCs w:val="24"/>
        <w:u w:val="none" w:color="000000"/>
        <w:bdr w:val="none" w:sz="0" w:space="0" w:color="auto"/>
        <w:shd w:val="clear" w:color="auto" w:fill="auto"/>
        <w:vertAlign w:val="baseline"/>
      </w:rPr>
    </w:lvl>
    <w:lvl w:ilvl="1" w:tplc="04209ED8">
      <w:start w:val="1"/>
      <w:numFmt w:val="decimal"/>
      <w:lvlText w:val="%2."/>
      <w:lvlJc w:val="left"/>
      <w:pPr>
        <w:ind w:left="1106"/>
      </w:pPr>
      <w:rPr>
        <w:b w:val="0"/>
        <w:i w:val="0"/>
        <w:strike w:val="0"/>
        <w:dstrike w:val="0"/>
        <w:color w:val="000000"/>
        <w:sz w:val="24"/>
        <w:szCs w:val="24"/>
        <w:u w:val="none" w:color="000000"/>
        <w:bdr w:val="none" w:sz="0" w:space="0" w:color="auto"/>
        <w:shd w:val="clear" w:color="auto" w:fill="auto"/>
        <w:vertAlign w:val="baseline"/>
      </w:rPr>
    </w:lvl>
    <w:lvl w:ilvl="2" w:tplc="6B0C3DE2">
      <w:start w:val="1"/>
      <w:numFmt w:val="lowerRoman"/>
      <w:lvlText w:val="%3"/>
      <w:lvlJc w:val="left"/>
      <w:pPr>
        <w:ind w:left="18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424ED62">
      <w:start w:val="1"/>
      <w:numFmt w:val="decimal"/>
      <w:lvlText w:val="%4"/>
      <w:lvlJc w:val="left"/>
      <w:pPr>
        <w:ind w:left="25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4E81928">
      <w:start w:val="1"/>
      <w:numFmt w:val="lowerLetter"/>
      <w:lvlText w:val="%5"/>
      <w:lvlJc w:val="left"/>
      <w:pPr>
        <w:ind w:left="32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9DC5900">
      <w:start w:val="1"/>
      <w:numFmt w:val="lowerRoman"/>
      <w:lvlText w:val="%6"/>
      <w:lvlJc w:val="left"/>
      <w:pPr>
        <w:ind w:left="39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DF66D1E">
      <w:start w:val="1"/>
      <w:numFmt w:val="decimal"/>
      <w:lvlText w:val="%7"/>
      <w:lvlJc w:val="left"/>
      <w:pPr>
        <w:ind w:left="47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3E8D920">
      <w:start w:val="1"/>
      <w:numFmt w:val="lowerLetter"/>
      <w:lvlText w:val="%8"/>
      <w:lvlJc w:val="left"/>
      <w:pPr>
        <w:ind w:left="54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D74AF44">
      <w:start w:val="1"/>
      <w:numFmt w:val="lowerRoman"/>
      <w:lvlText w:val="%9"/>
      <w:lvlJc w:val="left"/>
      <w:pPr>
        <w:ind w:left="61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6A503CCA"/>
    <w:multiLevelType w:val="hybridMultilevel"/>
    <w:tmpl w:val="FE92B1AE"/>
    <w:lvl w:ilvl="0" w:tplc="E5CEBF1C">
      <w:start w:val="1"/>
      <w:numFmt w:val="decimal"/>
      <w:lvlText w:val="%1."/>
      <w:lvlJc w:val="left"/>
      <w:pPr>
        <w:ind w:left="124"/>
      </w:pPr>
      <w:rPr>
        <w:rFonts w:ascii="Calibri" w:eastAsia="Times New Roman" w:hAnsi="Calibri" w:cs="Times New Roman" w:hint="default"/>
        <w:b w:val="0"/>
        <w:i w:val="0"/>
        <w:strike w:val="0"/>
        <w:dstrike w:val="0"/>
        <w:color w:val="000000"/>
        <w:sz w:val="24"/>
        <w:szCs w:val="36"/>
        <w:u w:val="none" w:color="000000"/>
        <w:bdr w:val="none" w:sz="0" w:space="0" w:color="auto"/>
        <w:shd w:val="clear" w:color="auto" w:fill="auto"/>
        <w:vertAlign w:val="baseline"/>
      </w:rPr>
    </w:lvl>
    <w:lvl w:ilvl="1" w:tplc="FA5ADBD2">
      <w:start w:val="1"/>
      <w:numFmt w:val="lowerLetter"/>
      <w:lvlText w:val="%2"/>
      <w:lvlJc w:val="left"/>
      <w:pPr>
        <w:ind w:left="110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85AEF09E">
      <w:start w:val="1"/>
      <w:numFmt w:val="lowerRoman"/>
      <w:lvlText w:val="%3"/>
      <w:lvlJc w:val="left"/>
      <w:pPr>
        <w:ind w:left="182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8968D52C">
      <w:start w:val="1"/>
      <w:numFmt w:val="decimal"/>
      <w:lvlText w:val="%4"/>
      <w:lvlJc w:val="left"/>
      <w:pPr>
        <w:ind w:left="25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7A569150">
      <w:start w:val="1"/>
      <w:numFmt w:val="lowerLetter"/>
      <w:lvlText w:val="%5"/>
      <w:lvlJc w:val="left"/>
      <w:pPr>
        <w:ind w:left="326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344EFAFA">
      <w:start w:val="1"/>
      <w:numFmt w:val="lowerRoman"/>
      <w:lvlText w:val="%6"/>
      <w:lvlJc w:val="left"/>
      <w:pPr>
        <w:ind w:left="398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EC564BAE">
      <w:start w:val="1"/>
      <w:numFmt w:val="decimal"/>
      <w:lvlText w:val="%7"/>
      <w:lvlJc w:val="left"/>
      <w:pPr>
        <w:ind w:left="470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D5F011EC">
      <w:start w:val="1"/>
      <w:numFmt w:val="lowerLetter"/>
      <w:lvlText w:val="%8"/>
      <w:lvlJc w:val="left"/>
      <w:pPr>
        <w:ind w:left="542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D46AC24">
      <w:start w:val="1"/>
      <w:numFmt w:val="lowerRoman"/>
      <w:lvlText w:val="%9"/>
      <w:lvlJc w:val="left"/>
      <w:pPr>
        <w:ind w:left="61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0" w15:restartNumberingAfterBreak="0">
    <w:nsid w:val="6B9E5DBE"/>
    <w:multiLevelType w:val="hybridMultilevel"/>
    <w:tmpl w:val="8A1E16C0"/>
    <w:lvl w:ilvl="0" w:tplc="AB22E898">
      <w:start w:val="9"/>
      <w:numFmt w:val="decimal"/>
      <w:lvlText w:val="%1."/>
      <w:lvlJc w:val="left"/>
      <w:pPr>
        <w:ind w:left="124"/>
      </w:pPr>
      <w:rPr>
        <w:rFonts w:ascii="Calibri" w:eastAsia="Times New Roman" w:hAnsi="Calibri" w:cs="Times New Roman" w:hint="default"/>
        <w:b w:val="0"/>
        <w:i w:val="0"/>
        <w:strike w:val="0"/>
        <w:dstrike w:val="0"/>
        <w:color w:val="000000"/>
        <w:sz w:val="24"/>
        <w:szCs w:val="34"/>
        <w:u w:val="none" w:color="000000"/>
        <w:bdr w:val="none" w:sz="0" w:space="0" w:color="auto"/>
        <w:shd w:val="clear" w:color="auto" w:fill="auto"/>
        <w:vertAlign w:val="baseline"/>
      </w:rPr>
    </w:lvl>
    <w:lvl w:ilvl="1" w:tplc="121E7DEA">
      <w:start w:val="1"/>
      <w:numFmt w:val="lowerLetter"/>
      <w:lvlText w:val="%2)"/>
      <w:lvlJc w:val="left"/>
      <w:pPr>
        <w:ind w:left="134"/>
      </w:pPr>
      <w:rPr>
        <w:rFonts w:asciiTheme="minorHAnsi" w:eastAsia="Times New Roman" w:hAnsiTheme="minorHAnsi" w:cs="Times New Roman" w:hint="default"/>
        <w:b w:val="0"/>
        <w:i w:val="0"/>
        <w:strike w:val="0"/>
        <w:dstrike w:val="0"/>
        <w:color w:val="000000"/>
        <w:sz w:val="24"/>
        <w:szCs w:val="36"/>
        <w:u w:val="none" w:color="000000"/>
        <w:bdr w:val="none" w:sz="0" w:space="0" w:color="auto"/>
        <w:shd w:val="clear" w:color="auto" w:fill="auto"/>
        <w:vertAlign w:val="baseline"/>
      </w:rPr>
    </w:lvl>
    <w:lvl w:ilvl="2" w:tplc="174C382E">
      <w:start w:val="1"/>
      <w:numFmt w:val="lowerRoman"/>
      <w:lvlText w:val="%3"/>
      <w:lvlJc w:val="left"/>
      <w:pPr>
        <w:ind w:left="18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915884A4">
      <w:start w:val="1"/>
      <w:numFmt w:val="decimal"/>
      <w:lvlText w:val="%4"/>
      <w:lvlJc w:val="left"/>
      <w:pPr>
        <w:ind w:left="25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F6B2B69E">
      <w:start w:val="1"/>
      <w:numFmt w:val="lowerLetter"/>
      <w:lvlText w:val="%5"/>
      <w:lvlJc w:val="left"/>
      <w:pPr>
        <w:ind w:left="328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63260758">
      <w:start w:val="1"/>
      <w:numFmt w:val="lowerRoman"/>
      <w:lvlText w:val="%6"/>
      <w:lvlJc w:val="left"/>
      <w:pPr>
        <w:ind w:left="400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29AAB85E">
      <w:start w:val="1"/>
      <w:numFmt w:val="decimal"/>
      <w:lvlText w:val="%7"/>
      <w:lvlJc w:val="left"/>
      <w:pPr>
        <w:ind w:left="47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A6F6DFF2">
      <w:start w:val="1"/>
      <w:numFmt w:val="lowerLetter"/>
      <w:lvlText w:val="%8"/>
      <w:lvlJc w:val="left"/>
      <w:pPr>
        <w:ind w:left="54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14ACEC4">
      <w:start w:val="1"/>
      <w:numFmt w:val="lowerRoman"/>
      <w:lvlText w:val="%9"/>
      <w:lvlJc w:val="left"/>
      <w:pPr>
        <w:ind w:left="61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1" w15:restartNumberingAfterBreak="0">
    <w:nsid w:val="769F0614"/>
    <w:multiLevelType w:val="hybridMultilevel"/>
    <w:tmpl w:val="C21C1E62"/>
    <w:lvl w:ilvl="0" w:tplc="D9287CDE">
      <w:start w:val="1"/>
      <w:numFmt w:val="decimal"/>
      <w:lvlText w:val="%1."/>
      <w:lvlJc w:val="left"/>
      <w:pPr>
        <w:ind w:left="844"/>
      </w:pPr>
      <w:rPr>
        <w:rFonts w:asciiTheme="minorHAnsi" w:eastAsia="Times New Roman" w:hAnsiTheme="minorHAnsi" w:cs="Times New Roman" w:hint="default"/>
        <w:b w:val="0"/>
        <w:i w:val="0"/>
        <w:strike w:val="0"/>
        <w:dstrike w:val="0"/>
        <w:color w:val="000000"/>
        <w:sz w:val="24"/>
        <w:szCs w:val="36"/>
        <w:u w:val="none" w:color="000000"/>
        <w:bdr w:val="none" w:sz="0" w:space="0" w:color="auto"/>
        <w:shd w:val="clear" w:color="auto" w:fill="auto"/>
        <w:vertAlign w:val="baseline"/>
      </w:rPr>
    </w:lvl>
    <w:lvl w:ilvl="1" w:tplc="CBFE5EA0">
      <w:start w:val="1"/>
      <w:numFmt w:val="lowerLetter"/>
      <w:lvlText w:val="%2"/>
      <w:lvlJc w:val="left"/>
      <w:pPr>
        <w:ind w:left="113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793C8368">
      <w:start w:val="1"/>
      <w:numFmt w:val="lowerRoman"/>
      <w:lvlText w:val="%3"/>
      <w:lvlJc w:val="left"/>
      <w:pPr>
        <w:ind w:left="185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941EB094">
      <w:start w:val="1"/>
      <w:numFmt w:val="decimal"/>
      <w:lvlText w:val="%4"/>
      <w:lvlJc w:val="left"/>
      <w:pPr>
        <w:ind w:left="257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AB521504">
      <w:start w:val="1"/>
      <w:numFmt w:val="lowerLetter"/>
      <w:lvlText w:val="%5"/>
      <w:lvlJc w:val="left"/>
      <w:pPr>
        <w:ind w:left="329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B6AA364E">
      <w:start w:val="1"/>
      <w:numFmt w:val="lowerRoman"/>
      <w:lvlText w:val="%6"/>
      <w:lvlJc w:val="left"/>
      <w:pPr>
        <w:ind w:left="401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B8B43F8C">
      <w:start w:val="1"/>
      <w:numFmt w:val="decimal"/>
      <w:lvlText w:val="%7"/>
      <w:lvlJc w:val="left"/>
      <w:pPr>
        <w:ind w:left="473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4922354A">
      <w:start w:val="1"/>
      <w:numFmt w:val="lowerLetter"/>
      <w:lvlText w:val="%8"/>
      <w:lvlJc w:val="left"/>
      <w:pPr>
        <w:ind w:left="545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A4108470">
      <w:start w:val="1"/>
      <w:numFmt w:val="lowerRoman"/>
      <w:lvlText w:val="%9"/>
      <w:lvlJc w:val="left"/>
      <w:pPr>
        <w:ind w:left="617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num w:numId="1">
    <w:abstractNumId w:val="8"/>
  </w:num>
  <w:num w:numId="2">
    <w:abstractNumId w:val="2"/>
  </w:num>
  <w:num w:numId="3">
    <w:abstractNumId w:val="10"/>
  </w:num>
  <w:num w:numId="4">
    <w:abstractNumId w:val="9"/>
  </w:num>
  <w:num w:numId="5">
    <w:abstractNumId w:val="5"/>
  </w:num>
  <w:num w:numId="6">
    <w:abstractNumId w:val="4"/>
  </w:num>
  <w:num w:numId="7">
    <w:abstractNumId w:val="11"/>
  </w:num>
  <w:num w:numId="8">
    <w:abstractNumId w:val="0"/>
  </w:num>
  <w:num w:numId="9">
    <w:abstractNumId w:val="3"/>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87E"/>
    <w:rsid w:val="0007087E"/>
    <w:rsid w:val="000E6786"/>
    <w:rsid w:val="001428D2"/>
    <w:rsid w:val="001C3C6E"/>
    <w:rsid w:val="0022645C"/>
    <w:rsid w:val="00414F0E"/>
    <w:rsid w:val="004777EE"/>
    <w:rsid w:val="005B13BB"/>
    <w:rsid w:val="005D3B13"/>
    <w:rsid w:val="00603C5E"/>
    <w:rsid w:val="006A7FF7"/>
    <w:rsid w:val="006D5976"/>
    <w:rsid w:val="008360BF"/>
    <w:rsid w:val="0092098E"/>
    <w:rsid w:val="009B5E84"/>
    <w:rsid w:val="00A76C0E"/>
    <w:rsid w:val="00AC56C4"/>
    <w:rsid w:val="00AE2039"/>
    <w:rsid w:val="00B31F42"/>
    <w:rsid w:val="00BD44F5"/>
    <w:rsid w:val="00C70471"/>
    <w:rsid w:val="00CA6950"/>
    <w:rsid w:val="00D26455"/>
    <w:rsid w:val="00D47450"/>
    <w:rsid w:val="00DE68BA"/>
    <w:rsid w:val="00F1395D"/>
    <w:rsid w:val="00F75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CA769A"/>
  <w15:docId w15:val="{82F76270-DBFE-4DED-AC32-B50FB564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684" w:line="250" w:lineRule="auto"/>
      <w:jc w:val="center"/>
      <w:outlineLvl w:val="0"/>
    </w:pPr>
    <w:rPr>
      <w:rFonts w:ascii="Times New Roman" w:eastAsia="Times New Roman" w:hAnsi="Times New Roman" w:cs="Times New Roman"/>
      <w:color w:val="000000"/>
      <w:sz w:val="52"/>
      <w:u w:val="single" w:color="000000"/>
    </w:rPr>
  </w:style>
  <w:style w:type="paragraph" w:styleId="Heading2">
    <w:name w:val="heading 2"/>
    <w:next w:val="Normal"/>
    <w:link w:val="Heading2Char"/>
    <w:uiPriority w:val="9"/>
    <w:unhideWhenUsed/>
    <w:qFormat/>
    <w:pPr>
      <w:keepNext/>
      <w:keepLines/>
      <w:spacing w:after="282"/>
      <w:ind w:right="120"/>
      <w:jc w:val="center"/>
      <w:outlineLvl w:val="1"/>
    </w:pPr>
    <w:rPr>
      <w:rFonts w:ascii="Times New Roman" w:eastAsia="Times New Roman" w:hAnsi="Times New Roman" w:cs="Times New Roman"/>
      <w:color w:val="000000"/>
      <w:sz w:val="32"/>
      <w:u w:val="single" w:color="000000"/>
    </w:rPr>
  </w:style>
  <w:style w:type="paragraph" w:styleId="Heading3">
    <w:name w:val="heading 3"/>
    <w:next w:val="Normal"/>
    <w:link w:val="Heading3Char"/>
    <w:uiPriority w:val="9"/>
    <w:unhideWhenUsed/>
    <w:qFormat/>
    <w:pPr>
      <w:keepNext/>
      <w:keepLines/>
      <w:spacing w:after="295"/>
      <w:ind w:left="53"/>
      <w:jc w:val="center"/>
      <w:outlineLvl w:val="2"/>
    </w:pPr>
    <w:rPr>
      <w:rFonts w:ascii="Times New Roman" w:eastAsia="Times New Roman" w:hAnsi="Times New Roman" w:cs="Times New Roman"/>
      <w:color w:val="000000"/>
      <w:sz w:val="3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30"/>
      <w:u w:val="single" w:color="000000"/>
    </w:rPr>
  </w:style>
  <w:style w:type="character" w:customStyle="1" w:styleId="Heading2Char">
    <w:name w:val="Heading 2 Char"/>
    <w:link w:val="Heading2"/>
    <w:rPr>
      <w:rFonts w:ascii="Times New Roman" w:eastAsia="Times New Roman" w:hAnsi="Times New Roman" w:cs="Times New Roman"/>
      <w:color w:val="000000"/>
      <w:sz w:val="32"/>
      <w:u w:val="single" w:color="000000"/>
    </w:rPr>
  </w:style>
  <w:style w:type="character" w:customStyle="1" w:styleId="Heading1Char">
    <w:name w:val="Heading 1 Char"/>
    <w:link w:val="Heading1"/>
    <w:rPr>
      <w:rFonts w:ascii="Times New Roman" w:eastAsia="Times New Roman" w:hAnsi="Times New Roman" w:cs="Times New Roman"/>
      <w:color w:val="000000"/>
      <w:sz w:val="52"/>
      <w:u w:val="single" w:color="000000"/>
    </w:rPr>
  </w:style>
  <w:style w:type="paragraph" w:styleId="Footer">
    <w:name w:val="footer"/>
    <w:basedOn w:val="Normal"/>
    <w:link w:val="FooterChar"/>
    <w:uiPriority w:val="99"/>
    <w:unhideWhenUsed/>
    <w:rsid w:val="00B31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F42"/>
    <w:rPr>
      <w:rFonts w:ascii="Times New Roman" w:eastAsia="Times New Roman" w:hAnsi="Times New Roman" w:cs="Times New Roman"/>
      <w:color w:val="000000"/>
    </w:rPr>
  </w:style>
  <w:style w:type="paragraph" w:styleId="Header">
    <w:name w:val="header"/>
    <w:basedOn w:val="Normal"/>
    <w:link w:val="HeaderChar"/>
    <w:uiPriority w:val="99"/>
    <w:unhideWhenUsed/>
    <w:rsid w:val="00603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C5E"/>
    <w:rPr>
      <w:rFonts w:ascii="Times New Roman" w:eastAsia="Times New Roman" w:hAnsi="Times New Roman" w:cs="Times New Roman"/>
      <w:color w:val="000000"/>
    </w:rPr>
  </w:style>
  <w:style w:type="paragraph" w:styleId="ListParagraph">
    <w:name w:val="List Paragraph"/>
    <w:basedOn w:val="Normal"/>
    <w:uiPriority w:val="34"/>
    <w:qFormat/>
    <w:rsid w:val="00DE6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7255">
      <w:bodyDiv w:val="1"/>
      <w:marLeft w:val="0"/>
      <w:marRight w:val="0"/>
      <w:marTop w:val="0"/>
      <w:marBottom w:val="0"/>
      <w:divBdr>
        <w:top w:val="none" w:sz="0" w:space="0" w:color="auto"/>
        <w:left w:val="none" w:sz="0" w:space="0" w:color="auto"/>
        <w:bottom w:val="none" w:sz="0" w:space="0" w:color="auto"/>
        <w:right w:val="none" w:sz="0" w:space="0" w:color="auto"/>
      </w:divBdr>
    </w:div>
    <w:div w:id="91172977">
      <w:bodyDiv w:val="1"/>
      <w:marLeft w:val="0"/>
      <w:marRight w:val="0"/>
      <w:marTop w:val="0"/>
      <w:marBottom w:val="0"/>
      <w:divBdr>
        <w:top w:val="none" w:sz="0" w:space="0" w:color="auto"/>
        <w:left w:val="none" w:sz="0" w:space="0" w:color="auto"/>
        <w:bottom w:val="none" w:sz="0" w:space="0" w:color="auto"/>
        <w:right w:val="none" w:sz="0" w:space="0" w:color="auto"/>
      </w:divBdr>
    </w:div>
    <w:div w:id="723988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Hilding, Kathryn</dc:creator>
  <cp:keywords/>
  <cp:lastModifiedBy>Richardson, Amy</cp:lastModifiedBy>
  <cp:revision>6</cp:revision>
  <cp:lastPrinted>2018-09-25T15:59:00Z</cp:lastPrinted>
  <dcterms:created xsi:type="dcterms:W3CDTF">2018-10-11T12:54:00Z</dcterms:created>
  <dcterms:modified xsi:type="dcterms:W3CDTF">2021-03-29T16:08:00Z</dcterms:modified>
</cp:coreProperties>
</file>