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72B9D" w14:textId="77777777" w:rsidR="00274517" w:rsidRPr="00D929A9" w:rsidRDefault="00917D55">
      <w:pPr>
        <w:jc w:val="center"/>
        <w:rPr>
          <w:rFonts w:ascii="Franklin Gothic Demi" w:hAnsi="Franklin Gothic Demi" w:cs="Leelawadee"/>
          <w:bCs/>
          <w:color w:val="215868" w:themeColor="accent5" w:themeShade="80"/>
          <w:sz w:val="32"/>
        </w:rPr>
      </w:pPr>
      <w:r w:rsidRPr="00D929A9">
        <w:rPr>
          <w:rFonts w:ascii="Franklin Gothic Demi" w:hAnsi="Franklin Gothic Demi" w:cs="Leelawadee"/>
          <w:bCs/>
          <w:color w:val="215868" w:themeColor="accent5" w:themeShade="80"/>
          <w:sz w:val="32"/>
        </w:rPr>
        <w:t>201</w:t>
      </w:r>
      <w:r w:rsidR="005C107B">
        <w:rPr>
          <w:rFonts w:ascii="Franklin Gothic Demi" w:hAnsi="Franklin Gothic Demi" w:cs="Leelawadee"/>
          <w:bCs/>
          <w:color w:val="215868" w:themeColor="accent5" w:themeShade="80"/>
          <w:sz w:val="32"/>
        </w:rPr>
        <w:t>8</w:t>
      </w:r>
    </w:p>
    <w:p w14:paraId="5440E1C1" w14:textId="77777777" w:rsidR="00274517" w:rsidRPr="00D929A9" w:rsidRDefault="00274517">
      <w:pPr>
        <w:pStyle w:val="Heading3"/>
        <w:rPr>
          <w:rFonts w:ascii="Franklin Gothic Demi" w:hAnsi="Franklin Gothic Demi" w:cs="Leelawadee"/>
          <w:b w:val="0"/>
          <w:color w:val="215868" w:themeColor="accent5" w:themeShade="80"/>
          <w:sz w:val="32"/>
        </w:rPr>
      </w:pPr>
      <w:r w:rsidRPr="00D929A9">
        <w:rPr>
          <w:rFonts w:ascii="Franklin Gothic Demi" w:hAnsi="Franklin Gothic Demi" w:cs="Leelawadee"/>
          <w:b w:val="0"/>
          <w:color w:val="215868" w:themeColor="accent5" w:themeShade="80"/>
          <w:sz w:val="32"/>
        </w:rPr>
        <w:t>REGION 2-B SCHEDULE OF EVENTS</w:t>
      </w:r>
    </w:p>
    <w:p w14:paraId="58217A09" w14:textId="77777777" w:rsidR="00B33587" w:rsidRPr="00D929A9" w:rsidRDefault="002C5EEF">
      <w:pPr>
        <w:jc w:val="center"/>
        <w:rPr>
          <w:rFonts w:ascii="Leelawadee" w:hAnsi="Leelawadee" w:cs="Leelawadee"/>
          <w:b/>
          <w:bCs/>
          <w:color w:val="215868" w:themeColor="accent5" w:themeShade="80"/>
          <w:sz w:val="28"/>
        </w:rPr>
      </w:pPr>
      <w:r>
        <w:rPr>
          <w:rFonts w:ascii="Franklin Gothic Demi" w:hAnsi="Franklin Gothic Demi" w:cs="Leelawadee"/>
          <w:bCs/>
          <w:color w:val="215868" w:themeColor="accent5" w:themeShade="80"/>
          <w:sz w:val="28"/>
        </w:rPr>
        <w:t>(website version)</w:t>
      </w:r>
    </w:p>
    <w:tbl>
      <w:tblPr>
        <w:tblW w:w="150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4"/>
        <w:gridCol w:w="5760"/>
        <w:gridCol w:w="5624"/>
      </w:tblGrid>
      <w:tr w:rsidR="00D929A9" w:rsidRPr="00D929A9" w14:paraId="331C4711" w14:textId="77777777" w:rsidTr="001C5A86">
        <w:tc>
          <w:tcPr>
            <w:tcW w:w="3664" w:type="dxa"/>
            <w:tcBorders>
              <w:bottom w:val="nil"/>
            </w:tcBorders>
            <w:shd w:val="clear" w:color="auto" w:fill="C00000"/>
          </w:tcPr>
          <w:p w14:paraId="17538BB4" w14:textId="77777777" w:rsidR="00274517" w:rsidRPr="00D929A9" w:rsidRDefault="00274517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="Leelawadee" w:hAnsi="Leelawadee" w:cs="Leelawadee"/>
                <w:b/>
                <w:bCs/>
                <w:color w:val="B6DDE8" w:themeColor="accent5" w:themeTint="66"/>
                <w:szCs w:val="24"/>
              </w:rPr>
            </w:pPr>
            <w:r w:rsidRPr="00D929A9">
              <w:rPr>
                <w:rFonts w:ascii="Leelawadee" w:hAnsi="Leelawadee" w:cs="Leelawadee"/>
                <w:b/>
                <w:bCs/>
                <w:color w:val="B6DDE8" w:themeColor="accent5" w:themeTint="66"/>
                <w:szCs w:val="24"/>
              </w:rPr>
              <w:t>DATE</w:t>
            </w:r>
          </w:p>
        </w:tc>
        <w:tc>
          <w:tcPr>
            <w:tcW w:w="5760" w:type="dxa"/>
            <w:tcBorders>
              <w:bottom w:val="nil"/>
            </w:tcBorders>
            <w:shd w:val="clear" w:color="auto" w:fill="C00000"/>
          </w:tcPr>
          <w:p w14:paraId="7B234976" w14:textId="77777777" w:rsidR="00274517" w:rsidRPr="00D929A9" w:rsidRDefault="00274517">
            <w:pPr>
              <w:jc w:val="center"/>
              <w:rPr>
                <w:rFonts w:ascii="Leelawadee" w:hAnsi="Leelawadee" w:cs="Leelawadee"/>
                <w:b/>
                <w:bCs/>
                <w:color w:val="B6DDE8" w:themeColor="accent5" w:themeTint="66"/>
                <w:sz w:val="32"/>
              </w:rPr>
            </w:pPr>
            <w:r w:rsidRPr="00D929A9">
              <w:rPr>
                <w:rFonts w:ascii="Leelawadee" w:hAnsi="Leelawadee" w:cs="Leelawadee"/>
                <w:b/>
                <w:bCs/>
                <w:color w:val="B6DDE8" w:themeColor="accent5" w:themeTint="66"/>
                <w:sz w:val="32"/>
              </w:rPr>
              <w:t>EVENT</w:t>
            </w:r>
          </w:p>
        </w:tc>
        <w:tc>
          <w:tcPr>
            <w:tcW w:w="5624" w:type="dxa"/>
            <w:tcBorders>
              <w:bottom w:val="nil"/>
            </w:tcBorders>
            <w:shd w:val="clear" w:color="auto" w:fill="C00000"/>
          </w:tcPr>
          <w:p w14:paraId="13C6223D" w14:textId="77777777" w:rsidR="00274517" w:rsidRPr="00D929A9" w:rsidRDefault="00274517">
            <w:pPr>
              <w:jc w:val="center"/>
              <w:rPr>
                <w:rFonts w:ascii="Leelawadee" w:hAnsi="Leelawadee" w:cs="Leelawadee"/>
                <w:b/>
                <w:bCs/>
                <w:color w:val="B6DDE8" w:themeColor="accent5" w:themeTint="66"/>
                <w:sz w:val="32"/>
              </w:rPr>
            </w:pPr>
            <w:r w:rsidRPr="00D929A9">
              <w:rPr>
                <w:rFonts w:ascii="Leelawadee" w:hAnsi="Leelawadee" w:cs="Leelawadee"/>
                <w:b/>
                <w:bCs/>
                <w:color w:val="B6DDE8" w:themeColor="accent5" w:themeTint="66"/>
                <w:sz w:val="32"/>
              </w:rPr>
              <w:t>PLACE</w:t>
            </w:r>
          </w:p>
        </w:tc>
      </w:tr>
      <w:tr w:rsidR="00E14F7E" w:rsidRPr="00E14F7E" w14:paraId="67E2054D" w14:textId="77777777" w:rsidTr="001C5A86">
        <w:tc>
          <w:tcPr>
            <w:tcW w:w="3664" w:type="dxa"/>
          </w:tcPr>
          <w:p w14:paraId="5EDF26E6" w14:textId="77777777" w:rsidR="00917D55" w:rsidRPr="00E14F7E" w:rsidRDefault="00917D55">
            <w:pPr>
              <w:rPr>
                <w:rFonts w:asciiTheme="minorHAnsi" w:hAnsiTheme="minorHAnsi" w:cstheme="minorHAnsi"/>
                <w:b/>
                <w:color w:val="660066"/>
              </w:rPr>
            </w:pPr>
          </w:p>
        </w:tc>
        <w:tc>
          <w:tcPr>
            <w:tcW w:w="5760" w:type="dxa"/>
          </w:tcPr>
          <w:p w14:paraId="31E42996" w14:textId="77777777" w:rsidR="00917D55" w:rsidRPr="00E14F7E" w:rsidRDefault="00917D55">
            <w:pPr>
              <w:jc w:val="center"/>
              <w:rPr>
                <w:rFonts w:asciiTheme="minorHAnsi" w:hAnsiTheme="minorHAnsi" w:cstheme="minorHAnsi"/>
                <w:b/>
                <w:color w:val="660066"/>
              </w:rPr>
            </w:pPr>
          </w:p>
        </w:tc>
        <w:tc>
          <w:tcPr>
            <w:tcW w:w="5624" w:type="dxa"/>
            <w:shd w:val="clear" w:color="auto" w:fill="auto"/>
          </w:tcPr>
          <w:p w14:paraId="191C25C7" w14:textId="77777777" w:rsidR="00917D55" w:rsidRPr="00E14F7E" w:rsidRDefault="00917D55" w:rsidP="0034031F">
            <w:pPr>
              <w:rPr>
                <w:rFonts w:asciiTheme="minorHAnsi" w:hAnsiTheme="minorHAnsi" w:cstheme="minorHAnsi"/>
                <w:b/>
                <w:color w:val="660066"/>
              </w:rPr>
            </w:pPr>
          </w:p>
        </w:tc>
      </w:tr>
      <w:tr w:rsidR="00D929A9" w:rsidRPr="00D929A9" w14:paraId="131B3E1E" w14:textId="77777777" w:rsidTr="001C5A86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5C26" w14:textId="77777777" w:rsidR="002E4327" w:rsidRPr="00D929A9" w:rsidRDefault="002E4327" w:rsidP="00DB61D2">
            <w:pPr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 w:rsidRPr="00D929A9">
              <w:rPr>
                <w:rFonts w:asciiTheme="minorHAnsi" w:hAnsiTheme="minorHAnsi" w:cstheme="minorHAnsi"/>
                <w:b/>
                <w:color w:val="244061" w:themeColor="accent1" w:themeShade="80"/>
              </w:rPr>
              <w:t>January 2</w:t>
            </w:r>
            <w:r w:rsidR="005C107B">
              <w:rPr>
                <w:rFonts w:asciiTheme="minorHAnsi" w:hAnsiTheme="minorHAnsi" w:cstheme="minorHAnsi"/>
                <w:b/>
                <w:color w:val="244061" w:themeColor="accent1" w:themeShade="80"/>
              </w:rPr>
              <w:t>7</w:t>
            </w:r>
            <w:r w:rsidRPr="00D929A9">
              <w:rPr>
                <w:rFonts w:asciiTheme="minorHAnsi" w:hAnsiTheme="minorHAnsi" w:cstheme="minorHAnsi"/>
                <w:b/>
                <w:color w:val="244061" w:themeColor="accent1" w:themeShade="80"/>
              </w:rPr>
              <w:t>-2</w:t>
            </w:r>
            <w:r w:rsidR="005C107B">
              <w:rPr>
                <w:rFonts w:asciiTheme="minorHAnsi" w:hAnsiTheme="minorHAnsi" w:cstheme="minorHAnsi"/>
                <w:b/>
                <w:color w:val="244061" w:themeColor="accent1" w:themeShade="80"/>
              </w:rPr>
              <w:t>8</w:t>
            </w:r>
            <w:r w:rsidRPr="00D929A9">
              <w:rPr>
                <w:rFonts w:asciiTheme="minorHAnsi" w:hAnsiTheme="minorHAnsi" w:cstheme="minorHAnsi"/>
                <w:b/>
                <w:color w:val="244061" w:themeColor="accent1" w:themeShade="80"/>
              </w:rPr>
              <w:t>, 201</w:t>
            </w:r>
            <w:r w:rsidR="005C107B">
              <w:rPr>
                <w:rFonts w:asciiTheme="minorHAnsi" w:hAnsiTheme="minorHAnsi" w:cstheme="minorHAnsi"/>
                <w:b/>
                <w:color w:val="244061" w:themeColor="accent1" w:themeShade="80"/>
              </w:rPr>
              <w:t>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5FD57" w14:textId="77777777" w:rsidR="002E4327" w:rsidRPr="00D929A9" w:rsidRDefault="002E4327" w:rsidP="00DB61D2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 w:rsidRPr="00D929A9">
              <w:rPr>
                <w:rFonts w:asciiTheme="minorHAnsi" w:hAnsiTheme="minorHAnsi" w:cstheme="minorHAnsi"/>
                <w:b/>
                <w:color w:val="244061" w:themeColor="accent1" w:themeShade="80"/>
              </w:rPr>
              <w:t>Region 2-B, UAW 5</w:t>
            </w:r>
            <w:r w:rsidR="005C107B">
              <w:rPr>
                <w:rFonts w:asciiTheme="minorHAnsi" w:hAnsiTheme="minorHAnsi" w:cstheme="minorHAnsi"/>
                <w:b/>
                <w:color w:val="244061" w:themeColor="accent1" w:themeShade="80"/>
              </w:rPr>
              <w:t>9</w:t>
            </w:r>
            <w:r w:rsidRPr="00D929A9">
              <w:rPr>
                <w:rFonts w:asciiTheme="minorHAnsi" w:hAnsiTheme="minorHAnsi" w:cstheme="minorHAnsi"/>
                <w:b/>
                <w:color w:val="244061" w:themeColor="accent1" w:themeShade="80"/>
              </w:rPr>
              <w:t>th Annual Bowling Tournament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94BCCA" w14:textId="77777777" w:rsidR="002E4327" w:rsidRPr="00D929A9" w:rsidRDefault="00C435A8" w:rsidP="00DB61D2">
            <w:pPr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Jugs – Toledo, OH</w:t>
            </w:r>
          </w:p>
        </w:tc>
      </w:tr>
      <w:tr w:rsidR="008D4B77" w:rsidRPr="00D929A9" w14:paraId="0740531A" w14:textId="77777777" w:rsidTr="001C5A86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C93C" w14:textId="77777777" w:rsidR="008D4B77" w:rsidRPr="00D929A9" w:rsidRDefault="008D4B77" w:rsidP="008D4B77">
            <w:pPr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 w:rsidRPr="00D929A9">
              <w:rPr>
                <w:rFonts w:asciiTheme="minorHAnsi" w:hAnsiTheme="minorHAnsi" w:cstheme="minorHAnsi"/>
                <w:b/>
                <w:color w:val="244061" w:themeColor="accent1" w:themeShade="80"/>
              </w:rPr>
              <w:t xml:space="preserve">February 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3</w:t>
            </w:r>
            <w:r w:rsidRPr="00D929A9">
              <w:rPr>
                <w:rFonts w:asciiTheme="minorHAnsi" w:hAnsiTheme="minorHAnsi" w:cstheme="minorHAnsi"/>
                <w:b/>
                <w:color w:val="244061" w:themeColor="accent1" w:themeShade="80"/>
              </w:rPr>
              <w:t>-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4</w:t>
            </w:r>
            <w:r w:rsidRPr="00D929A9">
              <w:rPr>
                <w:rFonts w:asciiTheme="minorHAnsi" w:hAnsiTheme="minorHAnsi" w:cstheme="minorHAnsi"/>
                <w:b/>
                <w:color w:val="244061" w:themeColor="accent1" w:themeShade="80"/>
              </w:rPr>
              <w:t>, 201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6CF72" w14:textId="77777777" w:rsidR="008D4B77" w:rsidRPr="00D929A9" w:rsidRDefault="008D4B77" w:rsidP="008D4B77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 w:rsidRPr="00D929A9">
              <w:rPr>
                <w:rFonts w:asciiTheme="minorHAnsi" w:hAnsiTheme="minorHAnsi" w:cstheme="minorHAnsi"/>
                <w:b/>
                <w:color w:val="244061" w:themeColor="accent1" w:themeShade="80"/>
              </w:rPr>
              <w:t>Region 2-B, UAW 5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9</w:t>
            </w:r>
            <w:r w:rsidRPr="00D929A9">
              <w:rPr>
                <w:rFonts w:asciiTheme="minorHAnsi" w:hAnsiTheme="minorHAnsi" w:cstheme="minorHAnsi"/>
                <w:b/>
                <w:color w:val="244061" w:themeColor="accent1" w:themeShade="80"/>
              </w:rPr>
              <w:t>th Annual Bowling Tournament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0141A5" w14:textId="77777777" w:rsidR="008D4B77" w:rsidRPr="00D929A9" w:rsidRDefault="008D4B77" w:rsidP="008D4B77">
            <w:pPr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Jugs – Toledo, OH</w:t>
            </w:r>
          </w:p>
        </w:tc>
      </w:tr>
      <w:tr w:rsidR="008D4B77" w:rsidRPr="00D929A9" w14:paraId="7B6A392E" w14:textId="77777777" w:rsidTr="001C5A86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0BF2C" w14:textId="77777777" w:rsidR="008D4B77" w:rsidRPr="00D929A9" w:rsidRDefault="008D4B77" w:rsidP="008D4B77">
            <w:pPr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 w:rsidRPr="00D929A9">
              <w:rPr>
                <w:rFonts w:asciiTheme="minorHAnsi" w:hAnsiTheme="minorHAnsi" w:cstheme="minorHAnsi"/>
                <w:b/>
                <w:color w:val="244061" w:themeColor="accent1" w:themeShade="80"/>
              </w:rPr>
              <w:t xml:space="preserve">February 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10-11</w:t>
            </w:r>
            <w:r w:rsidRPr="00D929A9">
              <w:rPr>
                <w:rFonts w:asciiTheme="minorHAnsi" w:hAnsiTheme="minorHAnsi" w:cstheme="minorHAnsi"/>
                <w:b/>
                <w:color w:val="244061" w:themeColor="accent1" w:themeShade="80"/>
              </w:rPr>
              <w:t>, 201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3B4" w14:textId="77777777" w:rsidR="008D4B77" w:rsidRPr="00D929A9" w:rsidRDefault="008D4B77" w:rsidP="008D4B77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 w:rsidRPr="00D929A9">
              <w:rPr>
                <w:rFonts w:asciiTheme="minorHAnsi" w:hAnsiTheme="minorHAnsi" w:cstheme="minorHAnsi"/>
                <w:b/>
                <w:color w:val="244061" w:themeColor="accent1" w:themeShade="80"/>
              </w:rPr>
              <w:t>Region 2-B, UAW 5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9</w:t>
            </w:r>
            <w:r w:rsidRPr="00D929A9">
              <w:rPr>
                <w:rFonts w:asciiTheme="minorHAnsi" w:hAnsiTheme="minorHAnsi" w:cstheme="minorHAnsi"/>
                <w:b/>
                <w:color w:val="244061" w:themeColor="accent1" w:themeShade="80"/>
              </w:rPr>
              <w:t>th Annual Bowling Tournament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305645" w14:textId="77777777" w:rsidR="008D4B77" w:rsidRPr="00D929A9" w:rsidRDefault="008D4B77" w:rsidP="008D4B77">
            <w:pPr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Jugs – Toledo, OH</w:t>
            </w:r>
          </w:p>
        </w:tc>
      </w:tr>
      <w:tr w:rsidR="00E70D2C" w:rsidRPr="00D929A9" w14:paraId="0CAA0ED5" w14:textId="77777777" w:rsidTr="001C5A86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9FAD" w14:textId="37145985" w:rsidR="00E70D2C" w:rsidRPr="00D929A9" w:rsidRDefault="00E70D2C" w:rsidP="00E70D2C">
            <w:pPr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 w:rsidRPr="00D929A9">
              <w:rPr>
                <w:rFonts w:asciiTheme="minorHAnsi" w:hAnsiTheme="minorHAnsi" w:cstheme="minorHAnsi"/>
                <w:b/>
                <w:color w:val="244061" w:themeColor="accent1" w:themeShade="80"/>
              </w:rPr>
              <w:t xml:space="preserve">April 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24,</w:t>
            </w:r>
            <w:r w:rsidRPr="00D929A9">
              <w:rPr>
                <w:rFonts w:asciiTheme="minorHAnsi" w:hAnsiTheme="minorHAnsi" w:cstheme="minorHAnsi"/>
                <w:b/>
                <w:color w:val="244061" w:themeColor="accent1" w:themeShade="80"/>
              </w:rPr>
              <w:t>201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71DC" w14:textId="000F710F" w:rsidR="00E70D2C" w:rsidRPr="00D929A9" w:rsidRDefault="00E70D2C" w:rsidP="00E70D2C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 w:rsidRPr="00D929A9">
              <w:rPr>
                <w:rFonts w:asciiTheme="minorHAnsi" w:hAnsiTheme="minorHAnsi" w:cstheme="minorHAnsi"/>
                <w:b/>
                <w:color w:val="244061" w:themeColor="accent1" w:themeShade="80"/>
              </w:rPr>
              <w:t>Region 2-B, UAW Retire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e Council</w:t>
            </w:r>
            <w:r w:rsidRPr="00D929A9">
              <w:rPr>
                <w:rFonts w:asciiTheme="minorHAnsi" w:hAnsiTheme="minorHAnsi" w:cstheme="minorHAnsi"/>
                <w:b/>
                <w:color w:val="244061" w:themeColor="accent1" w:themeShade="80"/>
              </w:rPr>
              <w:t xml:space="preserve"> Mtg.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EDFBD" w14:textId="6A5BCA28" w:rsidR="00E70D2C" w:rsidRPr="00D929A9" w:rsidRDefault="00E70D2C" w:rsidP="00E70D2C">
            <w:pPr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Grand Wayne Convention Center – Ft. Wayne, IN</w:t>
            </w:r>
          </w:p>
        </w:tc>
      </w:tr>
      <w:tr w:rsidR="00E70D2C" w:rsidRPr="00D929A9" w14:paraId="5675A92F" w14:textId="77777777" w:rsidTr="001C5A86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7CB8E" w14:textId="3A67D27A" w:rsidR="00E70D2C" w:rsidRPr="00D929A9" w:rsidRDefault="00E70D2C" w:rsidP="00E70D2C">
            <w:pPr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May 1-2, 2018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9000C" w14:textId="41B1CCF3" w:rsidR="00E70D2C" w:rsidRPr="00D929A9" w:rsidRDefault="00E70D2C" w:rsidP="00E70D2C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 w:rsidRPr="00444D5A">
              <w:rPr>
                <w:rFonts w:asciiTheme="minorHAnsi" w:hAnsiTheme="minorHAnsi" w:cstheme="minorHAnsi"/>
                <w:b/>
                <w:color w:val="244061" w:themeColor="accent1" w:themeShade="80"/>
              </w:rPr>
              <w:t>Region 2-B, UAW Financial Officers Seminar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2390C6" w14:textId="57B47709" w:rsidR="00E70D2C" w:rsidRPr="00D929A9" w:rsidRDefault="00E70D2C" w:rsidP="00E70D2C">
            <w:pPr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 w:rsidRPr="00D929A9">
              <w:rPr>
                <w:rFonts w:asciiTheme="minorHAnsi" w:hAnsiTheme="minorHAnsi" w:cstheme="minorHAnsi"/>
                <w:b/>
                <w:color w:val="244061" w:themeColor="accent1" w:themeShade="80"/>
              </w:rPr>
              <w:t>Region 2-B Sub-regional Office – Indianapolis, IN</w:t>
            </w:r>
          </w:p>
        </w:tc>
      </w:tr>
      <w:tr w:rsidR="00E70D2C" w:rsidRPr="00D929A9" w14:paraId="4ADB46B8" w14:textId="77777777" w:rsidTr="001C5A86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652F" w14:textId="6E68E20C" w:rsidR="00E70D2C" w:rsidRPr="00D929A9" w:rsidRDefault="00E70D2C" w:rsidP="00E70D2C">
            <w:pPr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May 9, 2018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B89B" w14:textId="5A85E788" w:rsidR="00E70D2C" w:rsidRPr="00D929A9" w:rsidRDefault="00E70D2C" w:rsidP="00E70D2C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 xml:space="preserve">Richard T. </w:t>
            </w:r>
            <w:proofErr w:type="spellStart"/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Gosser</w:t>
            </w:r>
            <w:proofErr w:type="spellEnd"/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 xml:space="preserve"> Awards Luncheon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CE7F3" w14:textId="2C27F59B" w:rsidR="00E70D2C" w:rsidRPr="00D929A9" w:rsidRDefault="00E70D2C" w:rsidP="00E70D2C">
            <w:pPr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Region 2-B Headquarters – Maumee, OH</w:t>
            </w:r>
          </w:p>
        </w:tc>
      </w:tr>
      <w:tr w:rsidR="00E70D2C" w:rsidRPr="00D929A9" w14:paraId="57E3D96C" w14:textId="77777777" w:rsidTr="001C5A86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4DAD5" w14:textId="43ABFAEC" w:rsidR="00E70D2C" w:rsidRPr="00D929A9" w:rsidRDefault="00E70D2C" w:rsidP="00E70D2C">
            <w:pPr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May 21 – 22, 2018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BFCFC" w14:textId="44A36FFA" w:rsidR="00E70D2C" w:rsidRPr="00D929A9" w:rsidRDefault="00E70D2C" w:rsidP="00E70D2C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 w:rsidRPr="00444D5A">
              <w:rPr>
                <w:rFonts w:asciiTheme="minorHAnsi" w:hAnsiTheme="minorHAnsi" w:cstheme="minorHAnsi"/>
                <w:b/>
                <w:color w:val="244061" w:themeColor="accent1" w:themeShade="80"/>
              </w:rPr>
              <w:t>Region 2B Leadership Conference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5470E" w14:textId="542D6992" w:rsidR="00E70D2C" w:rsidRPr="00D929A9" w:rsidRDefault="00E70D2C" w:rsidP="00E70D2C">
            <w:pPr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Park Inn, Toledo, OH</w:t>
            </w:r>
          </w:p>
        </w:tc>
      </w:tr>
      <w:tr w:rsidR="00E70D2C" w:rsidRPr="00D929A9" w14:paraId="725E082B" w14:textId="77777777" w:rsidTr="001C5A86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CC015" w14:textId="6E2A1115" w:rsidR="00E70D2C" w:rsidRPr="00D929A9" w:rsidRDefault="00E70D2C" w:rsidP="00E70D2C">
            <w:pPr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June 10-14, 2018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19D27" w14:textId="116A4F26" w:rsidR="00E70D2C" w:rsidRPr="001C5A86" w:rsidRDefault="00E70D2C" w:rsidP="00E70D2C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37</w:t>
            </w:r>
            <w:r w:rsidRPr="0076196D">
              <w:rPr>
                <w:rFonts w:asciiTheme="minorHAnsi" w:hAnsiTheme="minorHAnsi" w:cstheme="minorHAnsi"/>
                <w:b/>
                <w:color w:val="244061" w:themeColor="accent1" w:themeShade="8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 xml:space="preserve"> Constitutional Convention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36AB7F" w14:textId="44953F14" w:rsidR="00E70D2C" w:rsidRPr="00D929A9" w:rsidRDefault="00E70D2C" w:rsidP="00E70D2C">
            <w:pPr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Cobo</w:t>
            </w:r>
            <w:proofErr w:type="spellEnd"/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 xml:space="preserve"> Hall – Detroit, MI</w:t>
            </w:r>
          </w:p>
        </w:tc>
      </w:tr>
      <w:tr w:rsidR="00E70D2C" w:rsidRPr="00D929A9" w14:paraId="36954828" w14:textId="77777777" w:rsidTr="001C5A86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3C14" w14:textId="55A5B35D" w:rsidR="00E70D2C" w:rsidRPr="00D929A9" w:rsidRDefault="00E70D2C" w:rsidP="00E70D2C">
            <w:pPr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 w:rsidRPr="00D929A9">
              <w:rPr>
                <w:rFonts w:asciiTheme="minorHAnsi" w:hAnsiTheme="minorHAnsi" w:cstheme="minorHAnsi"/>
                <w:b/>
                <w:color w:val="244061" w:themeColor="accent1" w:themeShade="80"/>
              </w:rPr>
              <w:t>July 1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5</w:t>
            </w:r>
            <w:r w:rsidRPr="00D929A9">
              <w:rPr>
                <w:rFonts w:asciiTheme="minorHAnsi" w:hAnsiTheme="minorHAnsi" w:cstheme="minorHAnsi"/>
                <w:b/>
                <w:color w:val="244061" w:themeColor="accent1" w:themeShade="80"/>
              </w:rPr>
              <w:t>-2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0</w:t>
            </w:r>
            <w:r w:rsidRPr="00D929A9">
              <w:rPr>
                <w:rFonts w:asciiTheme="minorHAnsi" w:hAnsiTheme="minorHAnsi" w:cstheme="minorHAnsi"/>
                <w:b/>
                <w:color w:val="244061" w:themeColor="accent1" w:themeShade="80"/>
              </w:rPr>
              <w:t>, 201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98D0" w14:textId="128592CE" w:rsidR="00E70D2C" w:rsidRPr="00D929A9" w:rsidRDefault="00E70D2C" w:rsidP="00E70D2C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 w:rsidRPr="00D929A9">
              <w:rPr>
                <w:rFonts w:asciiTheme="minorHAnsi" w:hAnsiTheme="minorHAnsi" w:cstheme="minorHAnsi"/>
                <w:b/>
                <w:color w:val="244061" w:themeColor="accent1" w:themeShade="80"/>
              </w:rPr>
              <w:t>Region 2-B, UAW Leadership Week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7863B1" w14:textId="06E39F02" w:rsidR="00E70D2C" w:rsidRPr="00D929A9" w:rsidRDefault="00E70D2C" w:rsidP="00E70D2C">
            <w:pPr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 w:rsidRPr="00D929A9">
              <w:rPr>
                <w:rFonts w:asciiTheme="minorHAnsi" w:hAnsiTheme="minorHAnsi" w:cstheme="minorHAnsi"/>
                <w:b/>
                <w:color w:val="244061" w:themeColor="accent1" w:themeShade="80"/>
              </w:rPr>
              <w:t>Family Education Center – Onaway, MI</w:t>
            </w:r>
          </w:p>
        </w:tc>
      </w:tr>
      <w:tr w:rsidR="00E70D2C" w:rsidRPr="00D929A9" w14:paraId="6F27AD4A" w14:textId="77777777" w:rsidTr="001C5A86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EB9E" w14:textId="70397278" w:rsidR="00E70D2C" w:rsidRPr="00D929A9" w:rsidRDefault="00E70D2C" w:rsidP="00E70D2C">
            <w:pPr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July 25-26, 2018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4D203" w14:textId="2101CB4F" w:rsidR="00E70D2C" w:rsidRPr="00D929A9" w:rsidRDefault="00E70D2C" w:rsidP="00E70D2C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Casino, Aerospace &amp; Battery Conference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3966C1" w14:textId="49623949" w:rsidR="00E70D2C" w:rsidRPr="00D929A9" w:rsidRDefault="00E70D2C" w:rsidP="00E70D2C">
            <w:pPr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Evansville, IN</w:t>
            </w:r>
          </w:p>
        </w:tc>
      </w:tr>
      <w:tr w:rsidR="00E70D2C" w:rsidRPr="00D929A9" w14:paraId="485609C6" w14:textId="77777777" w:rsidTr="001C5A86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FE30B" w14:textId="26FF7ACA" w:rsidR="00E70D2C" w:rsidRPr="00D929A9" w:rsidRDefault="00E70D2C" w:rsidP="00E70D2C">
            <w:pPr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July 28, 2018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5F63D" w14:textId="20111FC1" w:rsidR="00E70D2C" w:rsidRPr="00D929A9" w:rsidRDefault="00E70D2C" w:rsidP="00E70D2C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Director’s Charity Golf Outing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44273" w14:textId="1C7AC6A3" w:rsidR="00E70D2C" w:rsidRPr="00D929A9" w:rsidRDefault="00E70D2C" w:rsidP="00E70D2C">
            <w:pPr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Legends Golf Course, Franklin, IN</w:t>
            </w:r>
          </w:p>
        </w:tc>
      </w:tr>
      <w:tr w:rsidR="00E70D2C" w:rsidRPr="00D929A9" w14:paraId="5C9E01E8" w14:textId="77777777" w:rsidTr="001C5A86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BC29" w14:textId="37EB6BF6" w:rsidR="00E70D2C" w:rsidRPr="00D929A9" w:rsidRDefault="00E70D2C" w:rsidP="00E70D2C">
            <w:pPr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 w:rsidRPr="00D929A9">
              <w:rPr>
                <w:rFonts w:asciiTheme="minorHAnsi" w:hAnsiTheme="minorHAnsi" w:cstheme="minorHAnsi"/>
                <w:b/>
                <w:color w:val="244061" w:themeColor="accent1" w:themeShade="80"/>
              </w:rPr>
              <w:t xml:space="preserve">July 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29</w:t>
            </w:r>
            <w:r w:rsidRPr="00D929A9">
              <w:rPr>
                <w:rFonts w:asciiTheme="minorHAnsi" w:hAnsiTheme="minorHAnsi" w:cstheme="minorHAnsi"/>
                <w:b/>
                <w:color w:val="244061" w:themeColor="accent1" w:themeShade="80"/>
              </w:rPr>
              <w:t>, 201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3275" w14:textId="66A03262" w:rsidR="00E70D2C" w:rsidRPr="00D929A9" w:rsidRDefault="00E70D2C" w:rsidP="00E70D2C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 w:rsidRPr="00D929A9">
              <w:rPr>
                <w:rFonts w:asciiTheme="minorHAnsi" w:hAnsiTheme="minorHAnsi" w:cstheme="minorHAnsi"/>
                <w:b/>
                <w:color w:val="244061" w:themeColor="accent1" w:themeShade="80"/>
              </w:rPr>
              <w:t xml:space="preserve">Richard T. </w:t>
            </w:r>
            <w:proofErr w:type="spellStart"/>
            <w:r w:rsidRPr="00D929A9">
              <w:rPr>
                <w:rFonts w:asciiTheme="minorHAnsi" w:hAnsiTheme="minorHAnsi" w:cstheme="minorHAnsi"/>
                <w:b/>
                <w:color w:val="244061" w:themeColor="accent1" w:themeShade="80"/>
              </w:rPr>
              <w:t>Gosser</w:t>
            </w:r>
            <w:proofErr w:type="spellEnd"/>
            <w:r w:rsidRPr="00D929A9">
              <w:rPr>
                <w:rFonts w:asciiTheme="minorHAnsi" w:hAnsiTheme="minorHAnsi" w:cstheme="minorHAnsi"/>
                <w:b/>
                <w:color w:val="244061" w:themeColor="accent1" w:themeShade="80"/>
              </w:rPr>
              <w:t xml:space="preserve"> Scholarship Invitational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0889DF" w14:textId="33F74743" w:rsidR="00E70D2C" w:rsidRPr="00D929A9" w:rsidRDefault="00E70D2C" w:rsidP="00E70D2C">
            <w:pPr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 w:rsidRPr="00D929A9">
              <w:rPr>
                <w:rFonts w:asciiTheme="minorHAnsi" w:hAnsiTheme="minorHAnsi" w:cstheme="minorHAnsi"/>
                <w:b/>
                <w:color w:val="244061" w:themeColor="accent1" w:themeShade="80"/>
              </w:rPr>
              <w:t xml:space="preserve">Thunderbird </w:t>
            </w:r>
            <w:proofErr w:type="gramStart"/>
            <w:r w:rsidRPr="00D929A9">
              <w:rPr>
                <w:rFonts w:asciiTheme="minorHAnsi" w:hAnsiTheme="minorHAnsi" w:cstheme="minorHAnsi"/>
                <w:b/>
                <w:color w:val="244061" w:themeColor="accent1" w:themeShade="80"/>
              </w:rPr>
              <w:t>Hills  Golf</w:t>
            </w:r>
            <w:proofErr w:type="gramEnd"/>
            <w:r w:rsidRPr="00D929A9">
              <w:rPr>
                <w:rFonts w:asciiTheme="minorHAnsi" w:hAnsiTheme="minorHAnsi" w:cstheme="minorHAnsi"/>
                <w:b/>
                <w:color w:val="244061" w:themeColor="accent1" w:themeShade="80"/>
              </w:rPr>
              <w:t xml:space="preserve"> Course– Huron, OH</w:t>
            </w:r>
          </w:p>
        </w:tc>
      </w:tr>
      <w:tr w:rsidR="00E70D2C" w:rsidRPr="00D929A9" w14:paraId="4211C01B" w14:textId="77777777" w:rsidTr="001C5A86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77BE" w14:textId="5B054046" w:rsidR="00E70D2C" w:rsidRDefault="00E70D2C" w:rsidP="00E70D2C">
            <w:pPr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 w:rsidRPr="00D929A9">
              <w:rPr>
                <w:rFonts w:asciiTheme="minorHAnsi" w:hAnsiTheme="minorHAnsi" w:cstheme="minorHAnsi"/>
                <w:b/>
                <w:color w:val="244061" w:themeColor="accent1" w:themeShade="80"/>
              </w:rPr>
              <w:t>September 1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6</w:t>
            </w:r>
            <w:r w:rsidRPr="00D929A9">
              <w:rPr>
                <w:rFonts w:asciiTheme="minorHAnsi" w:hAnsiTheme="minorHAnsi" w:cstheme="minorHAnsi"/>
                <w:b/>
                <w:color w:val="244061" w:themeColor="accent1" w:themeShade="80"/>
              </w:rPr>
              <w:t>-2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1</w:t>
            </w:r>
            <w:r w:rsidRPr="00D929A9">
              <w:rPr>
                <w:rFonts w:asciiTheme="minorHAnsi" w:hAnsiTheme="minorHAnsi" w:cstheme="minorHAnsi"/>
                <w:b/>
                <w:color w:val="244061" w:themeColor="accent1" w:themeShade="80"/>
              </w:rPr>
              <w:t>, 201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D8E29" w14:textId="0042AA99" w:rsidR="00E70D2C" w:rsidRDefault="00E70D2C" w:rsidP="00E70D2C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 w:rsidRPr="00D929A9">
              <w:rPr>
                <w:rFonts w:asciiTheme="minorHAnsi" w:hAnsiTheme="minorHAnsi" w:cstheme="minorHAnsi"/>
                <w:b/>
                <w:color w:val="244061" w:themeColor="accent1" w:themeShade="80"/>
              </w:rPr>
              <w:t>Region 2-B, UAW Leadership Week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73A870" w14:textId="00EE5D14" w:rsidR="00E70D2C" w:rsidRPr="00D929A9" w:rsidRDefault="00E70D2C" w:rsidP="00E70D2C">
            <w:pPr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 w:rsidRPr="00D929A9">
              <w:rPr>
                <w:rFonts w:asciiTheme="minorHAnsi" w:hAnsiTheme="minorHAnsi" w:cstheme="minorHAnsi"/>
                <w:b/>
                <w:color w:val="244061" w:themeColor="accent1" w:themeShade="80"/>
              </w:rPr>
              <w:t>Family Education Center – Onaway, MI</w:t>
            </w:r>
          </w:p>
        </w:tc>
      </w:tr>
      <w:tr w:rsidR="00E70D2C" w:rsidRPr="00D929A9" w14:paraId="60FB7262" w14:textId="77777777" w:rsidTr="001C5A86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3A98B" w14:textId="5BBF513F" w:rsidR="00E70D2C" w:rsidRPr="00D929A9" w:rsidRDefault="00E70D2C" w:rsidP="00E70D2C">
            <w:pPr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 w:rsidRPr="00D929A9">
              <w:rPr>
                <w:rFonts w:asciiTheme="minorHAnsi" w:hAnsiTheme="minorHAnsi" w:cstheme="minorHAnsi"/>
                <w:b/>
                <w:color w:val="244061" w:themeColor="accent1" w:themeShade="80"/>
              </w:rPr>
              <w:t xml:space="preserve">September 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29</w:t>
            </w:r>
            <w:r w:rsidRPr="00D929A9">
              <w:rPr>
                <w:rFonts w:asciiTheme="minorHAnsi" w:hAnsiTheme="minorHAnsi" w:cstheme="minorHAnsi"/>
                <w:b/>
                <w:color w:val="244061" w:themeColor="accent1" w:themeShade="80"/>
              </w:rPr>
              <w:t>, 201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C1C41" w14:textId="7ADEEE1B" w:rsidR="00E70D2C" w:rsidRPr="00D929A9" w:rsidRDefault="00E70D2C" w:rsidP="00E70D2C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 w:rsidRPr="00D929A9">
              <w:rPr>
                <w:rFonts w:asciiTheme="minorHAnsi" w:hAnsiTheme="minorHAnsi" w:cstheme="minorHAnsi"/>
                <w:b/>
                <w:color w:val="244061" w:themeColor="accent1" w:themeShade="80"/>
              </w:rPr>
              <w:t xml:space="preserve">Region 2-B, UAW Annual Outing 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24AC85" w14:textId="188921A1" w:rsidR="00E70D2C" w:rsidRPr="00D929A9" w:rsidRDefault="00E70D2C" w:rsidP="00E70D2C">
            <w:pPr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 w:rsidRPr="00D929A9">
              <w:rPr>
                <w:rFonts w:asciiTheme="minorHAnsi" w:hAnsiTheme="minorHAnsi" w:cstheme="minorHAnsi"/>
                <w:b/>
                <w:color w:val="244061" w:themeColor="accent1" w:themeShade="80"/>
              </w:rPr>
              <w:t xml:space="preserve">Tam O </w:t>
            </w:r>
            <w:proofErr w:type="spellStart"/>
            <w:r w:rsidRPr="00D929A9">
              <w:rPr>
                <w:rFonts w:asciiTheme="minorHAnsi" w:hAnsiTheme="minorHAnsi" w:cstheme="minorHAnsi"/>
                <w:b/>
                <w:color w:val="244061" w:themeColor="accent1" w:themeShade="80"/>
              </w:rPr>
              <w:t>Shanter</w:t>
            </w:r>
            <w:proofErr w:type="spellEnd"/>
            <w:r w:rsidRPr="00D929A9">
              <w:rPr>
                <w:rFonts w:asciiTheme="minorHAnsi" w:hAnsiTheme="minorHAnsi" w:cstheme="minorHAnsi"/>
                <w:b/>
                <w:color w:val="244061" w:themeColor="accent1" w:themeShade="80"/>
              </w:rPr>
              <w:t xml:space="preserve"> Sports Complex – Sylvania, OH</w:t>
            </w:r>
          </w:p>
        </w:tc>
      </w:tr>
      <w:tr w:rsidR="00E70D2C" w:rsidRPr="00D929A9" w14:paraId="388A1E06" w14:textId="77777777" w:rsidTr="001C5A86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01469" w14:textId="126A5D2F" w:rsidR="00E70D2C" w:rsidRPr="00D929A9" w:rsidRDefault="00E70D2C" w:rsidP="00E70D2C">
            <w:pPr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 w:rsidRPr="00D929A9">
              <w:rPr>
                <w:rFonts w:asciiTheme="minorHAnsi" w:hAnsiTheme="minorHAnsi" w:cstheme="minorHAnsi"/>
                <w:b/>
                <w:color w:val="244061" w:themeColor="accent1" w:themeShade="80"/>
              </w:rPr>
              <w:t xml:space="preserve">October 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6-7,</w:t>
            </w:r>
            <w:r w:rsidRPr="00D929A9">
              <w:rPr>
                <w:rFonts w:asciiTheme="minorHAnsi" w:hAnsiTheme="minorHAnsi" w:cstheme="minorHAnsi"/>
                <w:b/>
                <w:color w:val="244061" w:themeColor="accent1" w:themeShade="80"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BCED1" w14:textId="4203B77C" w:rsidR="00E70D2C" w:rsidRPr="00D929A9" w:rsidRDefault="00E70D2C" w:rsidP="00E70D2C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 w:rsidRPr="00D929A9">
              <w:rPr>
                <w:rFonts w:asciiTheme="minorHAnsi" w:hAnsiTheme="minorHAnsi" w:cstheme="minorHAnsi"/>
                <w:b/>
                <w:color w:val="244061" w:themeColor="accent1" w:themeShade="80"/>
              </w:rPr>
              <w:t>Region 2-B, UAW Women’s Conference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A1D7E" w14:textId="3C6F1594" w:rsidR="00E70D2C" w:rsidRPr="00D929A9" w:rsidRDefault="00E70D2C" w:rsidP="00E70D2C">
            <w:pPr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 xml:space="preserve">Local 1112 – </w:t>
            </w:r>
            <w:proofErr w:type="spellStart"/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Lordstown</w:t>
            </w:r>
            <w:proofErr w:type="spellEnd"/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, OH</w:t>
            </w:r>
          </w:p>
        </w:tc>
      </w:tr>
      <w:tr w:rsidR="00E70D2C" w:rsidRPr="00D929A9" w14:paraId="6E9FD411" w14:textId="77777777" w:rsidTr="001C5A86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6E83F" w14:textId="0C9B9068" w:rsidR="00E70D2C" w:rsidRPr="00D929A9" w:rsidRDefault="00E70D2C" w:rsidP="00E70D2C">
            <w:pPr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October 15-16, 2018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894AD" w14:textId="46FF9DC1" w:rsidR="00E70D2C" w:rsidRPr="00D929A9" w:rsidRDefault="00E70D2C" w:rsidP="00E70D2C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 w:rsidRPr="00A14A8C">
              <w:rPr>
                <w:rFonts w:asciiTheme="minorHAnsi" w:hAnsiTheme="minorHAnsi" w:cstheme="minorHAnsi"/>
                <w:b/>
                <w:color w:val="244061" w:themeColor="accent1" w:themeShade="80"/>
              </w:rPr>
              <w:t>Region 2-B, UAW Advisory Council &amp; Leadership Mtg.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C77E0" w14:textId="5753C2E3" w:rsidR="00E70D2C" w:rsidRDefault="00E70D2C" w:rsidP="00E70D2C">
            <w:pPr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Sawmill Creek Resort, Huron, OH</w:t>
            </w:r>
          </w:p>
        </w:tc>
      </w:tr>
      <w:tr w:rsidR="00E70D2C" w:rsidRPr="00D929A9" w14:paraId="50C83C6B" w14:textId="77777777" w:rsidTr="001C5A86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0BA86" w14:textId="43686D22" w:rsidR="00E70D2C" w:rsidRPr="00D929A9" w:rsidRDefault="00E70D2C" w:rsidP="00E70D2C">
            <w:pPr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October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0543D" w14:textId="182F960F" w:rsidR="00E70D2C" w:rsidRPr="00D929A9" w:rsidRDefault="00E70D2C" w:rsidP="00E70D2C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Ohio State CAP Conference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AC6C6B" w14:textId="749C75B8" w:rsidR="00E70D2C" w:rsidRDefault="00E70D2C" w:rsidP="00E70D2C">
            <w:pPr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TBD</w:t>
            </w:r>
          </w:p>
        </w:tc>
      </w:tr>
      <w:tr w:rsidR="00E70D2C" w:rsidRPr="00D929A9" w14:paraId="4CF1FC53" w14:textId="77777777" w:rsidTr="00605C01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2BC8C" w14:textId="77777777" w:rsidR="00E70D2C" w:rsidRPr="00D929A9" w:rsidRDefault="00E70D2C" w:rsidP="00605C01">
            <w:pPr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 w:rsidRPr="00D929A9">
              <w:rPr>
                <w:rFonts w:asciiTheme="minorHAnsi" w:hAnsiTheme="minorHAnsi" w:cstheme="minorHAnsi"/>
                <w:b/>
                <w:color w:val="244061" w:themeColor="accent1" w:themeShade="80"/>
              </w:rPr>
              <w:t>December 1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3</w:t>
            </w:r>
            <w:r w:rsidRPr="00D929A9">
              <w:rPr>
                <w:rFonts w:asciiTheme="minorHAnsi" w:hAnsiTheme="minorHAnsi" w:cstheme="minorHAnsi"/>
                <w:b/>
                <w:color w:val="244061" w:themeColor="accent1" w:themeShade="80"/>
              </w:rPr>
              <w:t>, 201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263E" w14:textId="77777777" w:rsidR="00E70D2C" w:rsidRPr="00D929A9" w:rsidRDefault="00E70D2C" w:rsidP="00605C01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 w:rsidRPr="00D929A9">
              <w:rPr>
                <w:rFonts w:asciiTheme="minorHAnsi" w:hAnsiTheme="minorHAnsi" w:cstheme="minorHAnsi"/>
                <w:b/>
                <w:color w:val="244061" w:themeColor="accent1" w:themeShade="80"/>
              </w:rPr>
              <w:t>Region 2-B, UAW Holiday Reception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FFB22" w14:textId="77777777" w:rsidR="00E70D2C" w:rsidRPr="00D929A9" w:rsidRDefault="00E70D2C" w:rsidP="00605C01">
            <w:pPr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 w:rsidRPr="00D929A9">
              <w:rPr>
                <w:rFonts w:asciiTheme="minorHAnsi" w:hAnsiTheme="minorHAnsi" w:cstheme="minorHAnsi"/>
                <w:b/>
                <w:color w:val="244061" w:themeColor="accent1" w:themeShade="80"/>
              </w:rPr>
              <w:t>Region 2-B Headquarters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– Maumee, OH</w:t>
            </w:r>
          </w:p>
        </w:tc>
      </w:tr>
    </w:tbl>
    <w:p w14:paraId="25AEAF50" w14:textId="77777777" w:rsidR="00A14A8C" w:rsidRDefault="00A14A8C">
      <w:pPr>
        <w:rPr>
          <w:rFonts w:ascii="Arial Rounded MT Bold" w:hAnsi="Arial Rounded MT Bold"/>
          <w:sz w:val="16"/>
        </w:rPr>
      </w:pPr>
      <w:bookmarkStart w:id="0" w:name="_GoBack"/>
      <w:bookmarkEnd w:id="0"/>
    </w:p>
    <w:p w14:paraId="39884F74" w14:textId="77777777" w:rsidR="00A14A8C" w:rsidRPr="00A14A8C" w:rsidRDefault="00A14A8C">
      <w:pPr>
        <w:rPr>
          <w:rFonts w:ascii="Arial Rounded MT Bold" w:hAnsi="Arial Rounded MT Bold"/>
          <w:sz w:val="28"/>
          <w:szCs w:val="28"/>
        </w:rPr>
      </w:pPr>
      <w:r w:rsidRPr="00A14A8C">
        <w:rPr>
          <w:rFonts w:ascii="Arial Rounded MT Bold" w:hAnsi="Arial Rounded MT Bold"/>
          <w:sz w:val="28"/>
          <w:szCs w:val="28"/>
        </w:rPr>
        <w:t>**This calendar is subject to change.</w:t>
      </w:r>
    </w:p>
    <w:p w14:paraId="3D5CE23E" w14:textId="77777777" w:rsidR="00A14A8C" w:rsidRDefault="00A14A8C">
      <w:pPr>
        <w:rPr>
          <w:rFonts w:ascii="Arial Rounded MT Bold" w:hAnsi="Arial Rounded MT Bold"/>
          <w:sz w:val="16"/>
        </w:rPr>
      </w:pPr>
    </w:p>
    <w:p w14:paraId="2F603AD8" w14:textId="77777777" w:rsidR="00274517" w:rsidRDefault="00274517">
      <w:r>
        <w:rPr>
          <w:rFonts w:ascii="Arial Rounded MT Bold" w:hAnsi="Arial Rounded MT Bold"/>
          <w:sz w:val="16"/>
        </w:rPr>
        <w:t xml:space="preserve">UPDATED </w:t>
      </w:r>
      <w:r w:rsidR="00230C5D">
        <w:rPr>
          <w:rFonts w:ascii="Arial Rounded MT Bold" w:hAnsi="Arial Rounded MT Bold"/>
          <w:sz w:val="16"/>
        </w:rPr>
        <w:fldChar w:fldCharType="begin"/>
      </w:r>
      <w:r>
        <w:rPr>
          <w:rFonts w:ascii="Arial Rounded MT Bold" w:hAnsi="Arial Rounded MT Bold"/>
          <w:sz w:val="16"/>
        </w:rPr>
        <w:instrText xml:space="preserve"> TIME \@ "M/d/yy" </w:instrText>
      </w:r>
      <w:r w:rsidR="00230C5D">
        <w:rPr>
          <w:rFonts w:ascii="Arial Rounded MT Bold" w:hAnsi="Arial Rounded MT Bold"/>
          <w:sz w:val="16"/>
        </w:rPr>
        <w:fldChar w:fldCharType="separate"/>
      </w:r>
      <w:r w:rsidR="00E70D2C">
        <w:rPr>
          <w:rFonts w:ascii="Arial Rounded MT Bold" w:hAnsi="Arial Rounded MT Bold"/>
          <w:noProof/>
          <w:sz w:val="16"/>
        </w:rPr>
        <w:t>4/20/18</w:t>
      </w:r>
      <w:r w:rsidR="00230C5D">
        <w:rPr>
          <w:rFonts w:ascii="Arial Rounded MT Bold" w:hAnsi="Arial Rounded MT Bold"/>
          <w:sz w:val="16"/>
        </w:rPr>
        <w:fldChar w:fldCharType="end"/>
      </w:r>
    </w:p>
    <w:p w14:paraId="19BE2D8A" w14:textId="77777777" w:rsidR="00B33587" w:rsidRDefault="004E3E59" w:rsidP="00B33587">
      <w:pPr>
        <w:rPr>
          <w:sz w:val="16"/>
        </w:rPr>
      </w:pPr>
      <w:r>
        <w:rPr>
          <w:sz w:val="16"/>
        </w:rPr>
        <w:t>RR</w:t>
      </w:r>
      <w:r w:rsidR="00061B79">
        <w:rPr>
          <w:sz w:val="16"/>
        </w:rPr>
        <w:t>/</w:t>
      </w:r>
      <w:proofErr w:type="spellStart"/>
      <w:r>
        <w:rPr>
          <w:sz w:val="16"/>
        </w:rPr>
        <w:t>tb</w:t>
      </w:r>
      <w:proofErr w:type="spellEnd"/>
      <w:r w:rsidR="00B33587">
        <w:rPr>
          <w:sz w:val="16"/>
        </w:rPr>
        <w:t xml:space="preserve"> </w:t>
      </w:r>
    </w:p>
    <w:p w14:paraId="2FE5BC09" w14:textId="77777777" w:rsidR="00274517" w:rsidRDefault="00274517" w:rsidP="00B33587">
      <w:pPr>
        <w:rPr>
          <w:sz w:val="16"/>
        </w:rPr>
      </w:pPr>
      <w:r>
        <w:rPr>
          <w:sz w:val="16"/>
        </w:rPr>
        <w:t>opeiu494</w:t>
      </w:r>
    </w:p>
    <w:p w14:paraId="1B6B61E4" w14:textId="77777777" w:rsidR="00274517" w:rsidRDefault="00061B79">
      <w:pPr>
        <w:rPr>
          <w:b/>
        </w:rPr>
      </w:pPr>
      <w:r>
        <w:rPr>
          <w:sz w:val="16"/>
        </w:rPr>
        <w:t>calendar</w:t>
      </w:r>
      <w:r w:rsidR="00274517">
        <w:rPr>
          <w:sz w:val="16"/>
        </w:rPr>
        <w:t xml:space="preserve"> of events </w:t>
      </w:r>
      <w:r w:rsidR="00D426C9">
        <w:rPr>
          <w:sz w:val="16"/>
        </w:rPr>
        <w:t>201</w:t>
      </w:r>
      <w:r w:rsidR="001C5A86">
        <w:rPr>
          <w:sz w:val="16"/>
        </w:rPr>
        <w:t>8</w:t>
      </w:r>
      <w:r w:rsidR="003A348A">
        <w:rPr>
          <w:sz w:val="16"/>
        </w:rPr>
        <w:t xml:space="preserve"> </w:t>
      </w:r>
      <w:r w:rsidR="002C5EEF">
        <w:rPr>
          <w:sz w:val="16"/>
        </w:rPr>
        <w:t>website</w:t>
      </w:r>
      <w:r w:rsidR="003A348A">
        <w:rPr>
          <w:sz w:val="16"/>
        </w:rPr>
        <w:t xml:space="preserve"> version</w:t>
      </w:r>
      <w:r>
        <w:rPr>
          <w:sz w:val="16"/>
        </w:rPr>
        <w:t>.docx</w:t>
      </w:r>
    </w:p>
    <w:sectPr w:rsidR="00274517" w:rsidSect="00803F70">
      <w:pgSz w:w="15840" w:h="12240" w:orient="landscape" w:code="1"/>
      <w:pgMar w:top="187" w:right="547" w:bottom="187" w:left="360" w:header="720" w:footer="720" w:gutter="0"/>
      <w:paperSrc w:first="259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583"/>
    <w:rsid w:val="0001691A"/>
    <w:rsid w:val="00017E54"/>
    <w:rsid w:val="00055DC2"/>
    <w:rsid w:val="000565DC"/>
    <w:rsid w:val="00061B79"/>
    <w:rsid w:val="00066423"/>
    <w:rsid w:val="000806DB"/>
    <w:rsid w:val="00082C77"/>
    <w:rsid w:val="00084411"/>
    <w:rsid w:val="000C4386"/>
    <w:rsid w:val="001550BD"/>
    <w:rsid w:val="0016161A"/>
    <w:rsid w:val="00162799"/>
    <w:rsid w:val="0016384D"/>
    <w:rsid w:val="00174A8B"/>
    <w:rsid w:val="00182CAC"/>
    <w:rsid w:val="001B0A12"/>
    <w:rsid w:val="001B0F90"/>
    <w:rsid w:val="001B1AEB"/>
    <w:rsid w:val="001C5A86"/>
    <w:rsid w:val="001D35E3"/>
    <w:rsid w:val="001D50C0"/>
    <w:rsid w:val="001E4541"/>
    <w:rsid w:val="0020528B"/>
    <w:rsid w:val="00230C5D"/>
    <w:rsid w:val="00231AFC"/>
    <w:rsid w:val="00237E03"/>
    <w:rsid w:val="00246618"/>
    <w:rsid w:val="00271540"/>
    <w:rsid w:val="00274517"/>
    <w:rsid w:val="00281C0D"/>
    <w:rsid w:val="002B0EAC"/>
    <w:rsid w:val="002B598A"/>
    <w:rsid w:val="002C5EEF"/>
    <w:rsid w:val="002D3781"/>
    <w:rsid w:val="002E4327"/>
    <w:rsid w:val="002F74CE"/>
    <w:rsid w:val="003014F5"/>
    <w:rsid w:val="003122EF"/>
    <w:rsid w:val="0034031F"/>
    <w:rsid w:val="00345799"/>
    <w:rsid w:val="0034689D"/>
    <w:rsid w:val="0037474D"/>
    <w:rsid w:val="003809CE"/>
    <w:rsid w:val="003A2700"/>
    <w:rsid w:val="003A348A"/>
    <w:rsid w:val="003C4B0A"/>
    <w:rsid w:val="003D38EC"/>
    <w:rsid w:val="003E14D9"/>
    <w:rsid w:val="003F2031"/>
    <w:rsid w:val="004231D5"/>
    <w:rsid w:val="00437A40"/>
    <w:rsid w:val="00454EFC"/>
    <w:rsid w:val="00485A85"/>
    <w:rsid w:val="004A5270"/>
    <w:rsid w:val="004E3E59"/>
    <w:rsid w:val="004F78EE"/>
    <w:rsid w:val="00526CB4"/>
    <w:rsid w:val="005274C3"/>
    <w:rsid w:val="00530B8D"/>
    <w:rsid w:val="00544B96"/>
    <w:rsid w:val="00574FAC"/>
    <w:rsid w:val="005A4330"/>
    <w:rsid w:val="005B5884"/>
    <w:rsid w:val="005C107B"/>
    <w:rsid w:val="005C7BD6"/>
    <w:rsid w:val="005D0DDA"/>
    <w:rsid w:val="005D786E"/>
    <w:rsid w:val="005E706F"/>
    <w:rsid w:val="00600A5F"/>
    <w:rsid w:val="006359F7"/>
    <w:rsid w:val="006459DC"/>
    <w:rsid w:val="00664049"/>
    <w:rsid w:val="00674EE1"/>
    <w:rsid w:val="006812BF"/>
    <w:rsid w:val="00693272"/>
    <w:rsid w:val="00695270"/>
    <w:rsid w:val="006961EC"/>
    <w:rsid w:val="006C0CE0"/>
    <w:rsid w:val="006D14C3"/>
    <w:rsid w:val="006E6B80"/>
    <w:rsid w:val="006F6583"/>
    <w:rsid w:val="00716918"/>
    <w:rsid w:val="007202DC"/>
    <w:rsid w:val="00735AA6"/>
    <w:rsid w:val="00737191"/>
    <w:rsid w:val="007474A8"/>
    <w:rsid w:val="0076196D"/>
    <w:rsid w:val="00764F5B"/>
    <w:rsid w:val="00776930"/>
    <w:rsid w:val="007910AC"/>
    <w:rsid w:val="007A5E15"/>
    <w:rsid w:val="007E1061"/>
    <w:rsid w:val="007E5F3B"/>
    <w:rsid w:val="00803F70"/>
    <w:rsid w:val="008056FB"/>
    <w:rsid w:val="00836973"/>
    <w:rsid w:val="00837902"/>
    <w:rsid w:val="008654C8"/>
    <w:rsid w:val="008A4FEA"/>
    <w:rsid w:val="008B20DA"/>
    <w:rsid w:val="008D49F2"/>
    <w:rsid w:val="008D4B77"/>
    <w:rsid w:val="008E1F77"/>
    <w:rsid w:val="00917D55"/>
    <w:rsid w:val="00927F06"/>
    <w:rsid w:val="00961DBA"/>
    <w:rsid w:val="009813C2"/>
    <w:rsid w:val="00982BA0"/>
    <w:rsid w:val="00987811"/>
    <w:rsid w:val="00995B37"/>
    <w:rsid w:val="009A430A"/>
    <w:rsid w:val="009A4A13"/>
    <w:rsid w:val="009B424F"/>
    <w:rsid w:val="009E2FF0"/>
    <w:rsid w:val="00A06339"/>
    <w:rsid w:val="00A07757"/>
    <w:rsid w:val="00A14084"/>
    <w:rsid w:val="00A14A8C"/>
    <w:rsid w:val="00A40CEB"/>
    <w:rsid w:val="00A649D9"/>
    <w:rsid w:val="00A82D0D"/>
    <w:rsid w:val="00A90489"/>
    <w:rsid w:val="00A94D6A"/>
    <w:rsid w:val="00AB2671"/>
    <w:rsid w:val="00AB6FDA"/>
    <w:rsid w:val="00B00D1A"/>
    <w:rsid w:val="00B01A00"/>
    <w:rsid w:val="00B16B77"/>
    <w:rsid w:val="00B2540D"/>
    <w:rsid w:val="00B33587"/>
    <w:rsid w:val="00B45072"/>
    <w:rsid w:val="00B50C23"/>
    <w:rsid w:val="00B544A8"/>
    <w:rsid w:val="00B95D62"/>
    <w:rsid w:val="00BE61E5"/>
    <w:rsid w:val="00BF0451"/>
    <w:rsid w:val="00C0359C"/>
    <w:rsid w:val="00C11D72"/>
    <w:rsid w:val="00C11F90"/>
    <w:rsid w:val="00C13DEA"/>
    <w:rsid w:val="00C140CE"/>
    <w:rsid w:val="00C15AD7"/>
    <w:rsid w:val="00C278AE"/>
    <w:rsid w:val="00C35AAE"/>
    <w:rsid w:val="00C435A8"/>
    <w:rsid w:val="00C43B82"/>
    <w:rsid w:val="00C44E11"/>
    <w:rsid w:val="00C46D6D"/>
    <w:rsid w:val="00C47999"/>
    <w:rsid w:val="00C5286B"/>
    <w:rsid w:val="00C56F95"/>
    <w:rsid w:val="00C62785"/>
    <w:rsid w:val="00C73DAF"/>
    <w:rsid w:val="00C96BAA"/>
    <w:rsid w:val="00CA2B48"/>
    <w:rsid w:val="00CA3953"/>
    <w:rsid w:val="00CC018C"/>
    <w:rsid w:val="00CD460F"/>
    <w:rsid w:val="00CD6FEE"/>
    <w:rsid w:val="00CF1D92"/>
    <w:rsid w:val="00D01F4E"/>
    <w:rsid w:val="00D07888"/>
    <w:rsid w:val="00D078D6"/>
    <w:rsid w:val="00D426C9"/>
    <w:rsid w:val="00D647E3"/>
    <w:rsid w:val="00D64D3E"/>
    <w:rsid w:val="00D67612"/>
    <w:rsid w:val="00D70422"/>
    <w:rsid w:val="00D8728D"/>
    <w:rsid w:val="00D90FC1"/>
    <w:rsid w:val="00D929A9"/>
    <w:rsid w:val="00DE05E2"/>
    <w:rsid w:val="00DE3324"/>
    <w:rsid w:val="00E111C9"/>
    <w:rsid w:val="00E14F7E"/>
    <w:rsid w:val="00E1758E"/>
    <w:rsid w:val="00E35888"/>
    <w:rsid w:val="00E5492B"/>
    <w:rsid w:val="00E70D2C"/>
    <w:rsid w:val="00E777C7"/>
    <w:rsid w:val="00E852B8"/>
    <w:rsid w:val="00E92749"/>
    <w:rsid w:val="00EA25EC"/>
    <w:rsid w:val="00EA51BA"/>
    <w:rsid w:val="00EC123C"/>
    <w:rsid w:val="00EC6950"/>
    <w:rsid w:val="00EF12C4"/>
    <w:rsid w:val="00F01C98"/>
    <w:rsid w:val="00F162D1"/>
    <w:rsid w:val="00F21434"/>
    <w:rsid w:val="00F357FC"/>
    <w:rsid w:val="00F46551"/>
    <w:rsid w:val="00F70081"/>
    <w:rsid w:val="00F7544C"/>
    <w:rsid w:val="00F86BA5"/>
    <w:rsid w:val="00FA04F6"/>
    <w:rsid w:val="00FB5217"/>
    <w:rsid w:val="00FC59E7"/>
    <w:rsid w:val="00FC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666811"/>
  <w15:docId w15:val="{AB756811-312F-444A-8A5A-C891E8F5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AA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735AA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Rounded MT Bold" w:hAnsi="Arial Rounded MT Bold"/>
      <w:sz w:val="32"/>
      <w:szCs w:val="20"/>
    </w:rPr>
  </w:style>
  <w:style w:type="paragraph" w:styleId="Heading2">
    <w:name w:val="heading 2"/>
    <w:basedOn w:val="Normal"/>
    <w:next w:val="Normal"/>
    <w:qFormat/>
    <w:rsid w:val="00735AA6"/>
    <w:pPr>
      <w:keepNext/>
      <w:jc w:val="center"/>
      <w:outlineLvl w:val="1"/>
    </w:pPr>
    <w:rPr>
      <w:rFonts w:ascii="Lucida Console" w:hAnsi="Lucida Console"/>
      <w:b/>
      <w:bCs/>
      <w:sz w:val="32"/>
    </w:rPr>
  </w:style>
  <w:style w:type="paragraph" w:styleId="Heading3">
    <w:name w:val="heading 3"/>
    <w:basedOn w:val="Normal"/>
    <w:next w:val="Normal"/>
    <w:qFormat/>
    <w:rsid w:val="00735AA6"/>
    <w:pPr>
      <w:keepNext/>
      <w:jc w:val="center"/>
      <w:outlineLvl w:val="2"/>
    </w:pPr>
    <w:rPr>
      <w:rFonts w:ascii="Antique Olive" w:hAnsi="Antique Olive" w:cs="Tahoma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CE645-DAAB-4FA2-B202-6CF3F139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2002/03</vt:lpstr>
    </vt:vector>
  </TitlesOfParts>
  <Company>UAW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2002/03</dc:title>
  <dc:creator>UAW Solidarity</dc:creator>
  <cp:lastModifiedBy>Bauders, Tammy</cp:lastModifiedBy>
  <cp:revision>14</cp:revision>
  <cp:lastPrinted>2018-01-19T15:30:00Z</cp:lastPrinted>
  <dcterms:created xsi:type="dcterms:W3CDTF">2018-01-09T17:38:00Z</dcterms:created>
  <dcterms:modified xsi:type="dcterms:W3CDTF">2018-04-20T15:11:00Z</dcterms:modified>
</cp:coreProperties>
</file>